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FC" w:rsidRDefault="00DA22FC" w:rsidP="00DA22FC">
      <w:pPr>
        <w:pStyle w:val="1"/>
      </w:pPr>
      <w:hyperlink r:id="rId4" w:history="1">
        <w:r>
          <w:rPr>
            <w:rStyle w:val="a4"/>
            <w:b w:val="0"/>
            <w:bCs w:val="0"/>
          </w:rPr>
          <w:t>Федеральный закон от 24 апреля 2008 г. N 48-ФЗ</w:t>
        </w:r>
        <w:r>
          <w:rPr>
            <w:rStyle w:val="a4"/>
            <w:b w:val="0"/>
            <w:bCs w:val="0"/>
          </w:rPr>
          <w:br/>
          <w:t>"Об опеке и попечительстве"</w:t>
        </w:r>
      </w:hyperlink>
    </w:p>
    <w:p w:rsidR="00DA22FC" w:rsidRDefault="00DA22FC" w:rsidP="00DA22FC">
      <w:pPr>
        <w:pStyle w:val="aa"/>
      </w:pPr>
      <w:r>
        <w:t>С изменениями и дополнениями от:</w:t>
      </w:r>
    </w:p>
    <w:p w:rsidR="00DA22FC" w:rsidRDefault="00DA22FC" w:rsidP="00DA22FC">
      <w:pPr>
        <w:pStyle w:val="a8"/>
      </w:pPr>
      <w:r>
        <w:t>18 июля 2009 г., 1 июля 2011 г., 2 июля 2013 г., 5 мая, 4 ноября, 22 декабря 2014 г., 28 ноября 2015 г.</w:t>
      </w:r>
    </w:p>
    <w:p w:rsidR="00DA22FC" w:rsidRDefault="00DA22FC" w:rsidP="00DA22FC"/>
    <w:p w:rsidR="00DA22FC" w:rsidRDefault="00DA22FC" w:rsidP="00DA22FC">
      <w:r>
        <w:rPr>
          <w:rStyle w:val="a3"/>
        </w:rPr>
        <w:t>Принят Государственной Думой 11 апреля 2008 года</w:t>
      </w:r>
    </w:p>
    <w:p w:rsidR="00DA22FC" w:rsidRDefault="00DA22FC" w:rsidP="00DA22FC">
      <w:r>
        <w:rPr>
          <w:rStyle w:val="a3"/>
        </w:rPr>
        <w:t>Одобрен Советом Федерации 16 апреля 2008 года</w:t>
      </w:r>
    </w:p>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комментарий к настоящему Федеральному закону</w:t>
      </w:r>
    </w:p>
    <w:p w:rsidR="00DA22FC" w:rsidRDefault="00DA22FC" w:rsidP="00DA22FC">
      <w:pPr>
        <w:pStyle w:val="1"/>
      </w:pPr>
      <w:bookmarkStart w:id="0" w:name="sub_100"/>
      <w:r>
        <w:t>Глава 1. Общие положения</w:t>
      </w:r>
    </w:p>
    <w:bookmarkEnd w:id="0"/>
    <w:p w:rsidR="00DA22FC" w:rsidRDefault="00DA22FC" w:rsidP="00DA22FC"/>
    <w:p w:rsidR="00DA22FC" w:rsidRDefault="00DA22FC" w:rsidP="00DA22FC">
      <w:pPr>
        <w:pStyle w:val="a5"/>
      </w:pPr>
      <w:bookmarkStart w:id="1" w:name="sub_1"/>
      <w:r>
        <w:rPr>
          <w:rStyle w:val="a3"/>
        </w:rPr>
        <w:t>Статья 1.</w:t>
      </w:r>
      <w:r>
        <w:t xml:space="preserve"> Сфера действия настоящего Федерального закона</w:t>
      </w:r>
    </w:p>
    <w:p w:rsidR="00DA22FC" w:rsidRDefault="00DA22FC" w:rsidP="00DA22FC">
      <w:bookmarkStart w:id="2" w:name="sub_101"/>
      <w:bookmarkEnd w:id="1"/>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DA22FC" w:rsidRDefault="00DA22FC" w:rsidP="00DA22FC">
      <w:bookmarkStart w:id="3" w:name="sub_102"/>
      <w:bookmarkEnd w:id="2"/>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bookmarkEnd w:id="3"/>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 настоящего Федерального закона</w:t>
      </w:r>
    </w:p>
    <w:p w:rsidR="00DA22FC" w:rsidRDefault="00DA22FC" w:rsidP="00DA22FC">
      <w:pPr>
        <w:pStyle w:val="a6"/>
      </w:pPr>
    </w:p>
    <w:p w:rsidR="00DA22FC" w:rsidRDefault="00DA22FC" w:rsidP="00DA22FC">
      <w:pPr>
        <w:pStyle w:val="a5"/>
      </w:pPr>
      <w:bookmarkStart w:id="4" w:name="sub_2"/>
      <w:r>
        <w:rPr>
          <w:rStyle w:val="a3"/>
        </w:rPr>
        <w:t>Статья 2.</w:t>
      </w:r>
      <w:r>
        <w:t xml:space="preserve"> Основные понятия, используемые в настоящем Федеральном законе</w:t>
      </w:r>
    </w:p>
    <w:bookmarkEnd w:id="4"/>
    <w:p w:rsidR="00DA22FC" w:rsidRDefault="00DA22FC" w:rsidP="00DA22FC">
      <w:r>
        <w:t>Для целей настоящего Федерального закона используются следующие основные понятия:</w:t>
      </w:r>
    </w:p>
    <w:p w:rsidR="00DA22FC" w:rsidRDefault="00DA22FC" w:rsidP="00DA22FC">
      <w:bookmarkStart w:id="5" w:name="sub_201"/>
      <w:r>
        <w:t xml:space="preserve">1) </w:t>
      </w:r>
      <w:r>
        <w:rPr>
          <w:rStyle w:val="a3"/>
        </w:rPr>
        <w:t>опека</w:t>
      </w:r>
      <w:r>
        <w:t xml:space="preserve">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DA22FC" w:rsidRDefault="00DA22FC" w:rsidP="00DA22FC">
      <w:bookmarkStart w:id="6" w:name="sub_202"/>
      <w:bookmarkEnd w:id="5"/>
      <w:r>
        <w:t xml:space="preserve">2) </w:t>
      </w:r>
      <w:r>
        <w:rPr>
          <w:rStyle w:val="a3"/>
        </w:rPr>
        <w:t>попечительство</w:t>
      </w:r>
      <w:r>
        <w:t xml:space="preserve">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5" w:history="1">
        <w:r>
          <w:rPr>
            <w:rStyle w:val="a4"/>
          </w:rPr>
          <w:t>статьей 30</w:t>
        </w:r>
      </w:hyperlink>
      <w:r>
        <w:t xml:space="preserve"> Гражданского кодекса Российской Федерации;</w:t>
      </w:r>
    </w:p>
    <w:p w:rsidR="00DA22FC" w:rsidRDefault="00DA22FC" w:rsidP="00DA22FC">
      <w:bookmarkStart w:id="7" w:name="sub_203"/>
      <w:bookmarkEnd w:id="6"/>
      <w:r>
        <w:t xml:space="preserve">3) </w:t>
      </w:r>
      <w:r>
        <w:rPr>
          <w:rStyle w:val="a3"/>
        </w:rPr>
        <w:t>подопечный</w:t>
      </w:r>
      <w:r>
        <w:t xml:space="preserve"> - гражданин, в отношении которого установлены опека или попечительство;</w:t>
      </w:r>
    </w:p>
    <w:p w:rsidR="00DA22FC" w:rsidRDefault="00DA22FC" w:rsidP="00DA22FC">
      <w:bookmarkStart w:id="8" w:name="sub_204"/>
      <w:bookmarkEnd w:id="7"/>
      <w:r>
        <w:lastRenderedPageBreak/>
        <w:t xml:space="preserve">4) </w:t>
      </w:r>
      <w:r>
        <w:rPr>
          <w:rStyle w:val="a3"/>
        </w:rPr>
        <w:t>недееспособный гражданин</w:t>
      </w:r>
      <w:r>
        <w:t xml:space="preserve"> - гражданин, признанный судом недееспособным по основаниям, предусмотренным </w:t>
      </w:r>
      <w:hyperlink r:id="rId6" w:history="1">
        <w:r>
          <w:rPr>
            <w:rStyle w:val="a4"/>
          </w:rPr>
          <w:t>статьей 29</w:t>
        </w:r>
      </w:hyperlink>
      <w:r>
        <w:t xml:space="preserve"> Гражданского кодекса Российской Федерации;</w:t>
      </w:r>
    </w:p>
    <w:p w:rsidR="00DA22FC" w:rsidRDefault="00DA22FC" w:rsidP="00DA22FC">
      <w:bookmarkStart w:id="9" w:name="sub_205"/>
      <w:bookmarkEnd w:id="8"/>
      <w:r>
        <w:t xml:space="preserve">5) </w:t>
      </w:r>
      <w:r>
        <w:rPr>
          <w:rStyle w:val="a3"/>
        </w:rPr>
        <w:t>не полностью дееспособный гражданин</w:t>
      </w:r>
      <w:r>
        <w:t xml:space="preserve">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7" w:history="1">
        <w:r>
          <w:rPr>
            <w:rStyle w:val="a4"/>
          </w:rPr>
          <w:t>статьями 21</w:t>
        </w:r>
      </w:hyperlink>
      <w:r>
        <w:t xml:space="preserve"> и </w:t>
      </w:r>
      <w:hyperlink r:id="rId8" w:history="1">
        <w:r>
          <w:rPr>
            <w:rStyle w:val="a4"/>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9" w:history="1">
        <w:r>
          <w:rPr>
            <w:rStyle w:val="a4"/>
          </w:rPr>
          <w:t>статьей 30</w:t>
        </w:r>
      </w:hyperlink>
      <w:r>
        <w:t xml:space="preserve"> Гражданского кодекса Российской Федерации.</w:t>
      </w:r>
    </w:p>
    <w:bookmarkEnd w:id="9"/>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 настоящего Федерального закона</w:t>
      </w:r>
    </w:p>
    <w:p w:rsidR="00DA22FC" w:rsidRDefault="00DA22FC" w:rsidP="00DA22FC">
      <w:pPr>
        <w:pStyle w:val="a6"/>
      </w:pPr>
    </w:p>
    <w:p w:rsidR="00DA22FC" w:rsidRDefault="00DA22FC" w:rsidP="00DA22FC">
      <w:pPr>
        <w:pStyle w:val="a5"/>
      </w:pPr>
      <w:bookmarkStart w:id="10" w:name="sub_3"/>
      <w:r>
        <w:rPr>
          <w:rStyle w:val="a3"/>
        </w:rPr>
        <w:t>Статья 3.</w:t>
      </w:r>
      <w:r>
        <w:t xml:space="preserve"> Правовое регулирование отношений, возникающих в связи с установлением, осуществлением и прекращением опеки и попечительства</w:t>
      </w:r>
    </w:p>
    <w:p w:rsidR="00DA22FC" w:rsidRDefault="00DA22FC" w:rsidP="00DA22FC">
      <w:bookmarkStart w:id="11" w:name="sub_301"/>
      <w:bookmarkEnd w:id="10"/>
      <w:r>
        <w:t xml:space="preserve">1. Отношения, возникающие в связи с установлением, осуществлением и прекращением опеки и попечительства, регулируются </w:t>
      </w:r>
      <w:hyperlink r:id="rId10" w:history="1">
        <w:r>
          <w:rPr>
            <w:rStyle w:val="a4"/>
          </w:rPr>
          <w:t>Гражданским 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DA22FC" w:rsidRDefault="00DA22FC" w:rsidP="00DA22FC">
      <w:bookmarkStart w:id="12" w:name="sub_302"/>
      <w:bookmarkEnd w:id="11"/>
      <w:r>
        <w:t xml:space="preserve">2. Особенности установления, осуществления и прекращения опеки и попечительства над несовершеннолетними гражданами определяются </w:t>
      </w:r>
      <w:hyperlink r:id="rId11" w:history="1">
        <w:r>
          <w:rPr>
            <w:rStyle w:val="a4"/>
          </w:rPr>
          <w:t>Семейным кодексом</w:t>
        </w:r>
      </w:hyperlink>
      <w:r>
        <w:t xml:space="preserve"> Российской Федерации и иными нормативными правовыми актами, содержащими нормы семейного права.</w:t>
      </w:r>
    </w:p>
    <w:p w:rsidR="00DA22FC" w:rsidRDefault="00DA22FC" w:rsidP="00DA22FC">
      <w:bookmarkStart w:id="13" w:name="sub_303"/>
      <w:bookmarkEnd w:id="12"/>
      <w:r>
        <w:t>3. Отношения, указанные в части 1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части 2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DA22FC" w:rsidRDefault="00DA22FC" w:rsidP="00DA22FC">
      <w:bookmarkStart w:id="14" w:name="sub_304"/>
      <w:bookmarkEnd w:id="13"/>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w:t>
      </w:r>
      <w:hyperlink r:id="rId12"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22FC" w:rsidRDefault="00DA22FC" w:rsidP="00DA22FC">
      <w:bookmarkStart w:id="15" w:name="sub_305"/>
      <w:bookmarkEnd w:id="14"/>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15"/>
    <w:p w:rsidR="00DA22FC" w:rsidRDefault="00DA22FC" w:rsidP="00DA22FC">
      <w:pPr>
        <w:pStyle w:val="a6"/>
        <w:rPr>
          <w:color w:val="000000"/>
          <w:sz w:val="16"/>
          <w:szCs w:val="16"/>
        </w:rPr>
      </w:pPr>
      <w:r>
        <w:rPr>
          <w:color w:val="000000"/>
          <w:sz w:val="16"/>
          <w:szCs w:val="16"/>
        </w:rPr>
        <w:lastRenderedPageBreak/>
        <w:t>ГАРАНТ:</w:t>
      </w:r>
    </w:p>
    <w:p w:rsidR="00DA22FC" w:rsidRDefault="00DA22FC" w:rsidP="00DA22FC">
      <w:pPr>
        <w:pStyle w:val="a6"/>
      </w:pPr>
      <w:r>
        <w:t>См. комментарии к статье 3 настоящего Федерального закона</w:t>
      </w:r>
    </w:p>
    <w:p w:rsidR="00DA22FC" w:rsidRDefault="00DA22FC" w:rsidP="00DA22FC">
      <w:pPr>
        <w:pStyle w:val="a6"/>
      </w:pPr>
    </w:p>
    <w:p w:rsidR="00DA22FC" w:rsidRDefault="00DA22FC" w:rsidP="00DA22FC">
      <w:pPr>
        <w:pStyle w:val="a5"/>
      </w:pPr>
      <w:bookmarkStart w:id="16" w:name="sub_4"/>
      <w:r>
        <w:rPr>
          <w:rStyle w:val="a3"/>
        </w:rPr>
        <w:t>Статья 4.</w:t>
      </w:r>
      <w:r>
        <w:t xml:space="preserve"> Задачи государственного регулирования деятельности по опеке и попечительству</w:t>
      </w:r>
    </w:p>
    <w:bookmarkEnd w:id="16"/>
    <w:p w:rsidR="00DA22FC" w:rsidRDefault="00DA22FC" w:rsidP="00DA22FC">
      <w:r>
        <w:t>Задачами государственного регулирования деятельности по опеке и попечительству являются:</w:t>
      </w:r>
    </w:p>
    <w:p w:rsidR="00DA22FC" w:rsidRDefault="00DA22FC" w:rsidP="00DA22FC">
      <w:bookmarkStart w:id="17" w:name="sub_401"/>
      <w:r>
        <w:t>1) обеспечение своевременного выявления лиц, нуждающихся в установлении над ними опеки или попечительства, и их устройства;</w:t>
      </w:r>
    </w:p>
    <w:p w:rsidR="00DA22FC" w:rsidRDefault="00DA22FC" w:rsidP="00DA22FC">
      <w:bookmarkStart w:id="18" w:name="sub_402"/>
      <w:bookmarkEnd w:id="17"/>
      <w:r>
        <w:t>2) защита прав и законных интересов подопечных;</w:t>
      </w:r>
    </w:p>
    <w:p w:rsidR="00DA22FC" w:rsidRDefault="00DA22FC" w:rsidP="00DA22FC">
      <w:bookmarkStart w:id="19" w:name="sub_403"/>
      <w:bookmarkEnd w:id="18"/>
      <w:r>
        <w:t>3) обеспечение достойного уровня жизни подопечных;</w:t>
      </w:r>
    </w:p>
    <w:p w:rsidR="00DA22FC" w:rsidRDefault="00DA22FC" w:rsidP="00DA22FC">
      <w:bookmarkStart w:id="20" w:name="sub_404"/>
      <w:bookmarkEnd w:id="19"/>
      <w:r>
        <w:t>4) обеспечение исполнения опекунами, попечителями и органами опеки и попечительства возложенных на них полномочий;</w:t>
      </w:r>
    </w:p>
    <w:p w:rsidR="00DA22FC" w:rsidRDefault="00DA22FC" w:rsidP="00DA22FC">
      <w:bookmarkStart w:id="21" w:name="sub_405"/>
      <w:bookmarkEnd w:id="20"/>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bookmarkEnd w:id="21"/>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4 настоящего Федерального закона</w:t>
      </w:r>
    </w:p>
    <w:p w:rsidR="00DA22FC" w:rsidRDefault="00DA22FC" w:rsidP="00DA22FC">
      <w:pPr>
        <w:pStyle w:val="a6"/>
      </w:pPr>
    </w:p>
    <w:p w:rsidR="00DA22FC" w:rsidRDefault="00DA22FC" w:rsidP="00DA22FC">
      <w:pPr>
        <w:pStyle w:val="a5"/>
      </w:pPr>
      <w:bookmarkStart w:id="22" w:name="sub_5"/>
      <w:r>
        <w:rPr>
          <w:rStyle w:val="a3"/>
        </w:rPr>
        <w:t>Статья 5.</w:t>
      </w:r>
      <w:r>
        <w:t xml:space="preserve"> Основные принципы государственного регулирования деятельности по опеке и попечительству</w:t>
      </w:r>
    </w:p>
    <w:bookmarkEnd w:id="22"/>
    <w:p w:rsidR="00DA22FC" w:rsidRDefault="00DA22FC" w:rsidP="00DA22FC">
      <w:r>
        <w:t>Деятельность по опеке и попечительству осуществляется в соответствии со следующими принципами:</w:t>
      </w:r>
    </w:p>
    <w:p w:rsidR="00DA22FC" w:rsidRDefault="00DA22FC" w:rsidP="00DA22FC">
      <w:bookmarkStart w:id="23" w:name="sub_501"/>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DA22FC" w:rsidRDefault="00DA22FC" w:rsidP="00DA22FC">
      <w:bookmarkStart w:id="24" w:name="sub_502"/>
      <w:bookmarkEnd w:id="23"/>
      <w:r>
        <w:t>2) контроль за деятельностью по опеке и попечительству;</w:t>
      </w:r>
    </w:p>
    <w:p w:rsidR="00DA22FC" w:rsidRDefault="00DA22FC" w:rsidP="00DA22FC">
      <w:bookmarkStart w:id="25" w:name="sub_503"/>
      <w:bookmarkEnd w:id="24"/>
      <w:r>
        <w:t>3) обеспечение защиты прав и законных интересов подопечных.</w:t>
      </w:r>
    </w:p>
    <w:bookmarkEnd w:id="25"/>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5 настоящего Федерального закона</w:t>
      </w:r>
    </w:p>
    <w:p w:rsidR="00DA22FC" w:rsidRDefault="00DA22FC" w:rsidP="00DA22FC">
      <w:pPr>
        <w:pStyle w:val="a6"/>
      </w:pPr>
    </w:p>
    <w:p w:rsidR="00DA22FC" w:rsidRDefault="00DA22FC" w:rsidP="00DA22FC">
      <w:pPr>
        <w:pStyle w:val="1"/>
      </w:pPr>
      <w:bookmarkStart w:id="26" w:name="sub_200"/>
      <w:r>
        <w:t>Глава 2. Органы опеки и попечительства, их задачи и полномочия</w:t>
      </w:r>
    </w:p>
    <w:bookmarkEnd w:id="26"/>
    <w:p w:rsidR="00DA22FC" w:rsidRDefault="00DA22FC" w:rsidP="00DA22FC"/>
    <w:p w:rsidR="00DA22FC" w:rsidRDefault="00DA22FC" w:rsidP="00DA22FC">
      <w:pPr>
        <w:pStyle w:val="a5"/>
      </w:pPr>
      <w:bookmarkStart w:id="27" w:name="sub_6"/>
      <w:r>
        <w:rPr>
          <w:rStyle w:val="a3"/>
        </w:rPr>
        <w:t>Статья 6.</w:t>
      </w:r>
      <w:r>
        <w:t xml:space="preserve"> Органы опеки и попечительства</w:t>
      </w:r>
    </w:p>
    <w:p w:rsidR="00DA22FC" w:rsidRDefault="00DA22FC" w:rsidP="00DA22FC">
      <w:pPr>
        <w:pStyle w:val="a6"/>
        <w:rPr>
          <w:color w:val="000000"/>
          <w:sz w:val="16"/>
          <w:szCs w:val="16"/>
        </w:rPr>
      </w:pPr>
      <w:bookmarkStart w:id="28" w:name="sub_601"/>
      <w:bookmarkEnd w:id="27"/>
      <w:r>
        <w:rPr>
          <w:color w:val="000000"/>
          <w:sz w:val="16"/>
          <w:szCs w:val="16"/>
        </w:rPr>
        <w:t>Информация об изменениях:</w:t>
      </w:r>
    </w:p>
    <w:bookmarkEnd w:id="28"/>
    <w:p w:rsidR="00DA22FC" w:rsidRDefault="00DA22FC" w:rsidP="00DA22FC">
      <w:pPr>
        <w:pStyle w:val="a7"/>
      </w:pPr>
      <w:r>
        <w:fldChar w:fldCharType="begin"/>
      </w:r>
      <w:r>
        <w:instrText>HYPERLINK "http://ivo.garant.ru/document?id=70305694&amp;sub=811"</w:instrText>
      </w:r>
      <w:r>
        <w:fldChar w:fldCharType="separate"/>
      </w:r>
      <w:r>
        <w:rPr>
          <w:rStyle w:val="a4"/>
        </w:rPr>
        <w:t>Федеральным законом</w:t>
      </w:r>
      <w:r>
        <w:fldChar w:fldCharType="end"/>
      </w:r>
      <w:r>
        <w:t xml:space="preserve"> от 2 июля 2013 г. N 167-ФЗ часть 1 статьи 6 настоящего Федерального закона изложена в новой редакции</w:t>
      </w:r>
    </w:p>
    <w:p w:rsidR="00DA22FC" w:rsidRDefault="00DA22FC" w:rsidP="00DA22FC">
      <w:pPr>
        <w:pStyle w:val="a7"/>
      </w:pPr>
      <w:hyperlink r:id="rId13" w:history="1">
        <w:r>
          <w:rPr>
            <w:rStyle w:val="a4"/>
          </w:rPr>
          <w:t>См. текст части в предыдущей редакции</w:t>
        </w:r>
      </w:hyperlink>
    </w:p>
    <w:p w:rsidR="00DA22FC" w:rsidRDefault="00DA22FC" w:rsidP="00DA22FC">
      <w:hyperlink r:id="rId14" w:history="1">
        <w:r>
          <w:rPr>
            <w:rStyle w:val="a4"/>
          </w:rPr>
          <w:t>1.</w:t>
        </w:r>
      </w:hyperlink>
      <w:r>
        <w:t xml:space="preserve"> Органами опеки и попечительства являются органы исполнительной власти субъекта Российской Федерации.</w:t>
      </w:r>
    </w:p>
    <w:p w:rsidR="00DA22FC" w:rsidRDefault="00DA22FC" w:rsidP="00DA22FC">
      <w:pPr>
        <w:pStyle w:val="a6"/>
        <w:rPr>
          <w:color w:val="000000"/>
          <w:sz w:val="16"/>
          <w:szCs w:val="16"/>
        </w:rPr>
      </w:pPr>
      <w:bookmarkStart w:id="29" w:name="sub_6011"/>
      <w:r>
        <w:rPr>
          <w:color w:val="000000"/>
          <w:sz w:val="16"/>
          <w:szCs w:val="16"/>
        </w:rPr>
        <w:t>Информация об изменениях:</w:t>
      </w:r>
    </w:p>
    <w:bookmarkEnd w:id="29"/>
    <w:p w:rsidR="00DA22FC" w:rsidRDefault="00DA22FC" w:rsidP="00DA22FC">
      <w:pPr>
        <w:pStyle w:val="a7"/>
      </w:pPr>
      <w:r>
        <w:fldChar w:fldCharType="begin"/>
      </w:r>
      <w:r>
        <w:instrText>HYPERLINK "http://ivo.garant.ru/document?id=70305694&amp;sub=812"</w:instrText>
      </w:r>
      <w:r>
        <w:fldChar w:fldCharType="separate"/>
      </w:r>
      <w:r>
        <w:rPr>
          <w:rStyle w:val="a4"/>
        </w:rPr>
        <w:t>Федеральным законом</w:t>
      </w:r>
      <w:r>
        <w:fldChar w:fldCharType="end"/>
      </w:r>
      <w:r>
        <w:t xml:space="preserve"> от 2 июля 2013 г. N 167-ФЗ статья 6 настоящего Федерального закона дополнена частью 1.1</w:t>
      </w:r>
    </w:p>
    <w:p w:rsidR="00DA22FC" w:rsidRDefault="00DA22FC" w:rsidP="00DA22FC">
      <w:r>
        <w:lastRenderedPageBreak/>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DA22FC" w:rsidRDefault="00DA22FC" w:rsidP="00DA22FC">
      <w:pPr>
        <w:pStyle w:val="a6"/>
        <w:rPr>
          <w:color w:val="000000"/>
          <w:sz w:val="16"/>
          <w:szCs w:val="16"/>
        </w:rPr>
      </w:pPr>
      <w:bookmarkStart w:id="30" w:name="sub_6012"/>
      <w:r>
        <w:rPr>
          <w:color w:val="000000"/>
          <w:sz w:val="16"/>
          <w:szCs w:val="16"/>
        </w:rPr>
        <w:t>Информация об изменениях:</w:t>
      </w:r>
    </w:p>
    <w:bookmarkEnd w:id="30"/>
    <w:p w:rsidR="00DA22FC" w:rsidRDefault="00DA22FC" w:rsidP="00DA22FC">
      <w:pPr>
        <w:pStyle w:val="a7"/>
      </w:pPr>
      <w:r>
        <w:fldChar w:fldCharType="begin"/>
      </w:r>
      <w:r>
        <w:instrText>HYPERLINK "http://ivo.garant.ru/document?id=70305694&amp;sub=813"</w:instrText>
      </w:r>
      <w:r>
        <w:fldChar w:fldCharType="separate"/>
      </w:r>
      <w:r>
        <w:rPr>
          <w:rStyle w:val="a4"/>
        </w:rPr>
        <w:t>Федеральным законом</w:t>
      </w:r>
      <w:r>
        <w:fldChar w:fldCharType="end"/>
      </w:r>
      <w:r>
        <w:t xml:space="preserve"> от 2 июля 2013 г. N 167-ФЗ статья 6 настоящего Федерального закона дополнена частью 1.2</w:t>
      </w:r>
    </w:p>
    <w:p w:rsidR="00DA22FC" w:rsidRDefault="00DA22FC" w:rsidP="00DA22FC">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w:t>
      </w:r>
      <w:hyperlink r:id="rId15" w:history="1">
        <w:r>
          <w:rPr>
            <w:rStyle w:val="a4"/>
          </w:rPr>
          <w:t>Семейным кодексом</w:t>
        </w:r>
      </w:hyperlink>
      <w:r>
        <w:t xml:space="preserve"> Российской Федерации, </w:t>
      </w:r>
      <w:hyperlink r:id="rId16" w:history="1">
        <w:r>
          <w:rPr>
            <w:rStyle w:val="a4"/>
          </w:rPr>
          <w:t>Гражданским кодексом</w:t>
        </w:r>
      </w:hyperlink>
      <w:r>
        <w:t xml:space="preserve"> Российской Федерации, </w:t>
      </w:r>
      <w:hyperlink r:id="rId1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DA22FC" w:rsidRDefault="00DA22FC" w:rsidP="00DA22FC">
      <w:bookmarkStart w:id="31" w:name="sub_602"/>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DA22FC" w:rsidRDefault="00DA22FC" w:rsidP="00DA22FC">
      <w:bookmarkStart w:id="32" w:name="sub_603"/>
      <w:bookmarkEnd w:id="31"/>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19" w:history="1">
        <w:r>
          <w:rPr>
            <w:rStyle w:val="a4"/>
          </w:rPr>
          <w:t>семейным 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bookmarkStart w:id="33" w:name="sub_604"/>
    <w:bookmarkEnd w:id="32"/>
    <w:p w:rsidR="00DA22FC" w:rsidRDefault="00DA22FC" w:rsidP="00DA22FC">
      <w:r>
        <w:fldChar w:fldCharType="begin"/>
      </w:r>
      <w:r>
        <w:instrText>HYPERLINK "http://ivo.garant.ru/document?id=99495&amp;sub=300"</w:instrText>
      </w:r>
      <w:r>
        <w:fldChar w:fldCharType="separate"/>
      </w:r>
      <w:r>
        <w:rPr>
          <w:rStyle w:val="a4"/>
        </w:rPr>
        <w:t>4.</w:t>
      </w:r>
      <w:r>
        <w:fldChar w:fldCharType="end"/>
      </w:r>
      <w:r>
        <w:t xml:space="preserve">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DA22FC" w:rsidRDefault="00DA22FC" w:rsidP="00DA22FC">
      <w:pPr>
        <w:pStyle w:val="a6"/>
        <w:rPr>
          <w:color w:val="000000"/>
          <w:sz w:val="16"/>
          <w:szCs w:val="16"/>
        </w:rPr>
      </w:pPr>
      <w:bookmarkStart w:id="34" w:name="sub_605"/>
      <w:bookmarkEnd w:id="33"/>
      <w:r>
        <w:rPr>
          <w:color w:val="000000"/>
          <w:sz w:val="16"/>
          <w:szCs w:val="16"/>
        </w:rPr>
        <w:t>Информация об изменениях:</w:t>
      </w:r>
    </w:p>
    <w:bookmarkEnd w:id="34"/>
    <w:p w:rsidR="00DA22FC" w:rsidRDefault="00DA22FC" w:rsidP="00DA22FC">
      <w:pPr>
        <w:pStyle w:val="a7"/>
      </w:pPr>
      <w:r>
        <w:fldChar w:fldCharType="begin"/>
      </w:r>
      <w:r>
        <w:instrText>HYPERLINK "http://ivo.garant.ru/document?id=70305694&amp;sub=814"</w:instrText>
      </w:r>
      <w:r>
        <w:fldChar w:fldCharType="separate"/>
      </w:r>
      <w:r>
        <w:rPr>
          <w:rStyle w:val="a4"/>
        </w:rPr>
        <w:t>Федеральным законом</w:t>
      </w:r>
      <w:r>
        <w:fldChar w:fldCharType="end"/>
      </w:r>
      <w:r>
        <w:t xml:space="preserve"> от 2 июля 2013 г. N 167-ФЗ часть 5 статьи 6 </w:t>
      </w:r>
      <w:r>
        <w:lastRenderedPageBreak/>
        <w:t xml:space="preserve">настоящего Федерального закона изложена в новой редакции, </w:t>
      </w:r>
      <w:hyperlink r:id="rId20" w:history="1">
        <w:r>
          <w:rPr>
            <w:rStyle w:val="a4"/>
          </w:rPr>
          <w:t>вступающей в силу</w:t>
        </w:r>
      </w:hyperlink>
      <w:r>
        <w:t xml:space="preserve"> с 1 января 2014 г.</w:t>
      </w:r>
    </w:p>
    <w:p w:rsidR="00DA22FC" w:rsidRDefault="00DA22FC" w:rsidP="00DA22FC">
      <w:pPr>
        <w:pStyle w:val="a7"/>
      </w:pPr>
      <w:hyperlink r:id="rId21" w:history="1">
        <w:r>
          <w:rPr>
            <w:rStyle w:val="a4"/>
          </w:rPr>
          <w:t>См. текст части в предыдущей редакции</w:t>
        </w:r>
      </w:hyperlink>
    </w:p>
    <w:p w:rsidR="00DA22FC" w:rsidRDefault="00DA22FC" w:rsidP="00DA22FC">
      <w:r>
        <w:t xml:space="preserve">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w:t>
      </w:r>
      <w:hyperlink r:id="rId22" w:history="1">
        <w:r>
          <w:rPr>
            <w:rStyle w:val="a4"/>
          </w:rPr>
          <w:t>примерные дополнительные профессиональные 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6 настоящего Федерального закона</w:t>
      </w:r>
    </w:p>
    <w:p w:rsidR="00DA22FC" w:rsidRDefault="00DA22FC" w:rsidP="00DA22FC">
      <w:pPr>
        <w:pStyle w:val="a6"/>
      </w:pPr>
    </w:p>
    <w:p w:rsidR="00DA22FC" w:rsidRDefault="00DA22FC" w:rsidP="00DA22FC">
      <w:pPr>
        <w:pStyle w:val="a5"/>
      </w:pPr>
      <w:bookmarkStart w:id="35" w:name="sub_7"/>
      <w:r>
        <w:rPr>
          <w:rStyle w:val="a3"/>
        </w:rPr>
        <w:t>Статья 7.</w:t>
      </w:r>
      <w:r>
        <w:t xml:space="preserve"> Задачи органов опеки и попечительства</w:t>
      </w:r>
    </w:p>
    <w:p w:rsidR="00DA22FC" w:rsidRDefault="00DA22FC" w:rsidP="00DA22FC">
      <w:bookmarkStart w:id="36" w:name="sub_701"/>
      <w:bookmarkEnd w:id="35"/>
      <w:r>
        <w:t>1. Основными задачами органов опеки и попечительства для целей настоящего Федерального закона являются:</w:t>
      </w:r>
    </w:p>
    <w:p w:rsidR="00DA22FC" w:rsidRDefault="00DA22FC" w:rsidP="00DA22FC">
      <w:bookmarkStart w:id="37" w:name="sub_711"/>
      <w:bookmarkEnd w:id="36"/>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DA22FC" w:rsidRDefault="00DA22FC" w:rsidP="00DA22FC">
      <w:bookmarkStart w:id="38" w:name="sub_712"/>
      <w:bookmarkEnd w:id="37"/>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DA22FC" w:rsidRDefault="00DA22FC" w:rsidP="00DA22FC">
      <w:bookmarkStart w:id="39" w:name="sub_713"/>
      <w:bookmarkEnd w:id="38"/>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DA22FC" w:rsidRDefault="00DA22FC" w:rsidP="00DA22FC">
      <w:bookmarkStart w:id="40" w:name="sub_702"/>
      <w:bookmarkEnd w:id="39"/>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bookmarkEnd w:id="40"/>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7 настоящего Федерального закона</w:t>
      </w:r>
    </w:p>
    <w:p w:rsidR="00DA22FC" w:rsidRDefault="00DA22FC" w:rsidP="00DA22FC">
      <w:pPr>
        <w:pStyle w:val="a6"/>
      </w:pPr>
    </w:p>
    <w:p w:rsidR="00DA22FC" w:rsidRDefault="00DA22FC" w:rsidP="00DA22FC">
      <w:pPr>
        <w:pStyle w:val="a5"/>
      </w:pPr>
      <w:bookmarkStart w:id="41" w:name="sub_8"/>
      <w:r>
        <w:rPr>
          <w:rStyle w:val="a3"/>
        </w:rPr>
        <w:t>Статья 8.</w:t>
      </w:r>
      <w:r>
        <w:t xml:space="preserve"> Полномочия органов опеки и попечительства</w:t>
      </w:r>
    </w:p>
    <w:p w:rsidR="00DA22FC" w:rsidRDefault="00DA22FC" w:rsidP="00DA22FC">
      <w:bookmarkStart w:id="42" w:name="sub_801"/>
      <w:bookmarkEnd w:id="41"/>
      <w:r>
        <w:t>1. К полномочиям органов опеки и попечительства относятся:</w:t>
      </w:r>
    </w:p>
    <w:p w:rsidR="00DA22FC" w:rsidRDefault="00DA22FC" w:rsidP="00DA22FC">
      <w:bookmarkStart w:id="43" w:name="sub_811"/>
      <w:bookmarkEnd w:id="42"/>
      <w:r>
        <w:t>1) выявление и учет граждан, нуждающихся в установлении над ними опеки или попечительства;</w:t>
      </w:r>
    </w:p>
    <w:p w:rsidR="00DA22FC" w:rsidRDefault="00DA22FC" w:rsidP="00DA22FC">
      <w:bookmarkStart w:id="44" w:name="sub_812"/>
      <w:bookmarkEnd w:id="43"/>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DA22FC" w:rsidRDefault="00DA22FC" w:rsidP="00DA22FC">
      <w:bookmarkStart w:id="45" w:name="sub_813"/>
      <w:bookmarkEnd w:id="44"/>
      <w:r>
        <w:t>3) установление опеки или попечительства;</w:t>
      </w:r>
    </w:p>
    <w:p w:rsidR="00DA22FC" w:rsidRDefault="00DA22FC" w:rsidP="00DA22FC">
      <w:bookmarkStart w:id="46" w:name="sub_814"/>
      <w:bookmarkEnd w:id="45"/>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DA22FC" w:rsidRDefault="00DA22FC" w:rsidP="00DA22FC">
      <w:bookmarkStart w:id="47" w:name="sub_815"/>
      <w:bookmarkEnd w:id="46"/>
      <w:r>
        <w:lastRenderedPageBreak/>
        <w:t>5) освобождение и отстранение в соответствии с настоящим Федеральным законом опекунов и попечителей от исполнения ими своих обязанностей;</w:t>
      </w:r>
    </w:p>
    <w:bookmarkStart w:id="48" w:name="sub_816"/>
    <w:bookmarkEnd w:id="47"/>
    <w:p w:rsidR="00DA22FC" w:rsidRDefault="00DA22FC" w:rsidP="00DA22FC">
      <w:r>
        <w:fldChar w:fldCharType="begin"/>
      </w:r>
      <w:r>
        <w:instrText>HYPERLINK "http://ivo.garant.ru/document?id=12090677&amp;sub=2"</w:instrText>
      </w:r>
      <w:r>
        <w:fldChar w:fldCharType="separate"/>
      </w:r>
      <w:r>
        <w:rPr>
          <w:rStyle w:val="a4"/>
        </w:rPr>
        <w:t>6)</w:t>
      </w:r>
      <w:r>
        <w:fldChar w:fldCharType="end"/>
      </w:r>
      <w:r>
        <w:t xml:space="preserve"> выдача в соответствии с настоящим Федеральным законом разрешений на совершение сделок с имуществом подопечных;</w:t>
      </w:r>
    </w:p>
    <w:p w:rsidR="00DA22FC" w:rsidRDefault="00DA22FC" w:rsidP="00DA22FC">
      <w:bookmarkStart w:id="49" w:name="sub_817"/>
      <w:bookmarkEnd w:id="48"/>
      <w:r>
        <w:t xml:space="preserve">7) заключение договоров доверительного управления имуществом подопечных в соответствии со </w:t>
      </w:r>
      <w:hyperlink r:id="rId23" w:history="1">
        <w:r>
          <w:rPr>
            <w:rStyle w:val="a4"/>
          </w:rPr>
          <w:t>статьей 38</w:t>
        </w:r>
      </w:hyperlink>
      <w:r>
        <w:t xml:space="preserve"> Гражданского кодекса Российской Федерации;</w:t>
      </w:r>
    </w:p>
    <w:p w:rsidR="00DA22FC" w:rsidRDefault="00DA22FC" w:rsidP="00DA22FC">
      <w:bookmarkStart w:id="50" w:name="sub_818"/>
      <w:bookmarkEnd w:id="49"/>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DA22FC" w:rsidRDefault="00DA22FC" w:rsidP="00DA22FC">
      <w:bookmarkStart w:id="51" w:name="sub_819"/>
      <w:bookmarkEnd w:id="50"/>
      <w:r>
        <w:t xml:space="preserve">9) выдача разрешения на раздельное проживание попечителей и их несовершеннолетних подопечных в соответствии со </w:t>
      </w:r>
      <w:hyperlink r:id="rId24" w:history="1">
        <w:r>
          <w:rPr>
            <w:rStyle w:val="a4"/>
          </w:rPr>
          <w:t>статьей 36</w:t>
        </w:r>
      </w:hyperlink>
      <w:r>
        <w:t xml:space="preserve"> Гражданского кодекса Российской Федерации;</w:t>
      </w:r>
    </w:p>
    <w:bookmarkStart w:id="52" w:name="sub_8110"/>
    <w:bookmarkEnd w:id="51"/>
    <w:p w:rsidR="00DA22FC" w:rsidRDefault="00DA22FC" w:rsidP="00DA22FC">
      <w:r>
        <w:fldChar w:fldCharType="begin"/>
      </w:r>
      <w:r>
        <w:instrText>HYPERLINK "http://ivo.garant.ru/document?id=99495&amp;sub=400"</w:instrText>
      </w:r>
      <w:r>
        <w:fldChar w:fldCharType="separate"/>
      </w:r>
      <w:r>
        <w:rPr>
          <w:rStyle w:val="a4"/>
        </w:rPr>
        <w:t>10)</w:t>
      </w:r>
      <w:r>
        <w:fldChar w:fldCharType="end"/>
      </w:r>
      <w:r>
        <w:t xml:space="preserve">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25" w:history="1">
        <w:r>
          <w:rPr>
            <w:rStyle w:val="a4"/>
          </w:rPr>
          <w:t>семейным законодательством</w:t>
        </w:r>
      </w:hyperlink>
      <w:r>
        <w:t xml:space="preserve"> формах;</w:t>
      </w:r>
    </w:p>
    <w:p w:rsidR="00DA22FC" w:rsidRDefault="00DA22FC" w:rsidP="00DA22FC">
      <w:pPr>
        <w:pStyle w:val="a6"/>
        <w:rPr>
          <w:color w:val="000000"/>
          <w:sz w:val="16"/>
          <w:szCs w:val="16"/>
        </w:rPr>
      </w:pPr>
      <w:bookmarkStart w:id="53" w:name="sub_8111"/>
      <w:bookmarkEnd w:id="52"/>
      <w:r>
        <w:rPr>
          <w:color w:val="000000"/>
          <w:sz w:val="16"/>
          <w:szCs w:val="16"/>
        </w:rPr>
        <w:t>Информация об изменениях:</w:t>
      </w:r>
    </w:p>
    <w:bookmarkEnd w:id="53"/>
    <w:p w:rsidR="00DA22FC" w:rsidRDefault="00DA22FC" w:rsidP="00DA22FC">
      <w:pPr>
        <w:pStyle w:val="a7"/>
      </w:pPr>
      <w:r>
        <w:fldChar w:fldCharType="begin"/>
      </w:r>
      <w:r>
        <w:instrText>HYPERLINK "http://ivo.garant.ru/document?id=70305694&amp;sub=821"</w:instrText>
      </w:r>
      <w:r>
        <w:fldChar w:fldCharType="separate"/>
      </w:r>
      <w:r>
        <w:rPr>
          <w:rStyle w:val="a4"/>
        </w:rPr>
        <w:t>Федеральным законом</w:t>
      </w:r>
      <w:r>
        <w:fldChar w:fldCharType="end"/>
      </w:r>
      <w:r>
        <w:t xml:space="preserve"> от 2 июля 2013 г. N 167-ФЗ в пункт 11 части 1 статьи 8 настоящего Федерального закона внесены изменения</w:t>
      </w:r>
    </w:p>
    <w:p w:rsidR="00DA22FC" w:rsidRDefault="00DA22FC" w:rsidP="00DA22FC">
      <w:pPr>
        <w:pStyle w:val="a7"/>
      </w:pPr>
      <w:hyperlink r:id="rId26" w:history="1">
        <w:r>
          <w:rPr>
            <w:rStyle w:val="a4"/>
          </w:rPr>
          <w:t>См. текст пункта в предыдущей редакции</w:t>
        </w:r>
      </w:hyperlink>
    </w:p>
    <w:p w:rsidR="00DA22FC" w:rsidRDefault="00DA22FC" w:rsidP="00DA22FC">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sub_1504" w:history="1">
        <w:r>
          <w:rPr>
            <w:rStyle w:val="a4"/>
          </w:rPr>
          <w:t>частью 4 статьи 15</w:t>
        </w:r>
      </w:hyperlink>
      <w:r>
        <w:t xml:space="preserve"> настоящего Федерального закона;</w:t>
      </w:r>
    </w:p>
    <w:p w:rsidR="00DA22FC" w:rsidRDefault="00DA22FC" w:rsidP="00DA22FC">
      <w:pPr>
        <w:pStyle w:val="a6"/>
        <w:rPr>
          <w:color w:val="000000"/>
          <w:sz w:val="16"/>
          <w:szCs w:val="16"/>
        </w:rPr>
      </w:pPr>
      <w:bookmarkStart w:id="54" w:name="sub_8112"/>
      <w:r>
        <w:rPr>
          <w:color w:val="000000"/>
          <w:sz w:val="16"/>
          <w:szCs w:val="16"/>
        </w:rPr>
        <w:t>Информация об изменениях:</w:t>
      </w:r>
    </w:p>
    <w:bookmarkEnd w:id="54"/>
    <w:p w:rsidR="00DA22FC" w:rsidRDefault="00DA22FC" w:rsidP="00DA22FC">
      <w:pPr>
        <w:pStyle w:val="a7"/>
      </w:pPr>
      <w:r>
        <w:fldChar w:fldCharType="begin"/>
      </w:r>
      <w:r>
        <w:instrText>HYPERLINK "http://ivo.garant.ru/document?id=70305694&amp;sub=822"</w:instrText>
      </w:r>
      <w:r>
        <w:fldChar w:fldCharType="separate"/>
      </w:r>
      <w:r>
        <w:rPr>
          <w:rStyle w:val="a4"/>
        </w:rPr>
        <w:t>Федеральным законом</w:t>
      </w:r>
      <w:r>
        <w:fldChar w:fldCharType="end"/>
      </w:r>
      <w:r>
        <w:t xml:space="preserve"> от 2 июля 2013 г. N 167-ФЗ часть 1 статьи 8 настоящего Федерального закона дополнена пунктом 12</w:t>
      </w:r>
    </w:p>
    <w:p w:rsidR="00DA22FC" w:rsidRDefault="00DA22FC" w:rsidP="00DA22FC">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w:t>
      </w:r>
      <w:hyperlink r:id="rId27" w:history="1">
        <w:r>
          <w:rPr>
            <w:rStyle w:val="a4"/>
          </w:rPr>
          <w:t>семейным законодательством</w:t>
        </w:r>
      </w:hyperlink>
      <w:r>
        <w:t xml:space="preserve">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DA22FC" w:rsidRDefault="00DA22FC" w:rsidP="00DA22FC">
      <w:pPr>
        <w:pStyle w:val="a6"/>
        <w:rPr>
          <w:color w:val="000000"/>
          <w:sz w:val="16"/>
          <w:szCs w:val="16"/>
        </w:rPr>
      </w:pPr>
      <w:bookmarkStart w:id="55" w:name="sub_8113"/>
      <w:r>
        <w:rPr>
          <w:color w:val="000000"/>
          <w:sz w:val="16"/>
          <w:szCs w:val="16"/>
        </w:rPr>
        <w:t>Информация об изменениях:</w:t>
      </w:r>
    </w:p>
    <w:bookmarkEnd w:id="55"/>
    <w:p w:rsidR="00DA22FC" w:rsidRDefault="00DA22FC" w:rsidP="00DA22FC">
      <w:pPr>
        <w:pStyle w:val="a7"/>
      </w:pPr>
      <w:r>
        <w:fldChar w:fldCharType="begin"/>
      </w:r>
      <w:r>
        <w:instrText>HYPERLINK "http://ivo.garant.ru/document?id=70305694&amp;sub=823"</w:instrText>
      </w:r>
      <w:r>
        <w:fldChar w:fldCharType="separate"/>
      </w:r>
      <w:r>
        <w:rPr>
          <w:rStyle w:val="a4"/>
        </w:rPr>
        <w:t>Федеральным законом</w:t>
      </w:r>
      <w:r>
        <w:fldChar w:fldCharType="end"/>
      </w:r>
      <w:r>
        <w:t xml:space="preserve"> от 2 июля 2013 г. N 167-ФЗ часть 1 статьи 8 </w:t>
      </w:r>
      <w:r>
        <w:lastRenderedPageBreak/>
        <w:t>настоящего Федерального закона дополнена пунктом 13</w:t>
      </w:r>
    </w:p>
    <w:p w:rsidR="00DA22FC" w:rsidRDefault="00DA22FC" w:rsidP="00DA22FC">
      <w:r>
        <w:t>13) оказание помощи опекунам и попечителям несовершеннолетних граждан в реализации и защите прав подопечных.</w:t>
      </w:r>
    </w:p>
    <w:p w:rsidR="00DA22FC" w:rsidRDefault="00DA22FC" w:rsidP="00DA22FC">
      <w:bookmarkStart w:id="56" w:name="sub_802"/>
      <w:r>
        <w:t>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w:t>
      </w:r>
    </w:p>
    <w:p w:rsidR="00DA22FC" w:rsidRDefault="00DA22FC" w:rsidP="00DA22FC">
      <w:bookmarkStart w:id="57" w:name="sub_803"/>
      <w:bookmarkEnd w:id="56"/>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bookmarkEnd w:id="57"/>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8 настоящего Федерального закона</w:t>
      </w:r>
    </w:p>
    <w:p w:rsidR="00DA22FC" w:rsidRDefault="00DA22FC" w:rsidP="00DA22FC">
      <w:pPr>
        <w:pStyle w:val="a6"/>
      </w:pPr>
    </w:p>
    <w:p w:rsidR="00DA22FC" w:rsidRDefault="00DA22FC" w:rsidP="00DA22FC">
      <w:pPr>
        <w:pStyle w:val="a5"/>
      </w:pPr>
      <w:bookmarkStart w:id="58" w:name="sub_9"/>
      <w:r>
        <w:rPr>
          <w:rStyle w:val="a3"/>
        </w:rPr>
        <w:t>Статья 9.</w:t>
      </w:r>
      <w:r>
        <w:t xml:space="preserve"> Обязанности органа опеки и попечительства при перемене места жительства подопечного</w:t>
      </w:r>
    </w:p>
    <w:p w:rsidR="00DA22FC" w:rsidRDefault="00DA22FC" w:rsidP="00DA22FC">
      <w:bookmarkStart w:id="59" w:name="sub_901"/>
      <w:bookmarkEnd w:id="58"/>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28" w:history="1">
        <w:r>
          <w:rPr>
            <w:rStyle w:val="a4"/>
          </w:rPr>
          <w:t>статьей 35</w:t>
        </w:r>
      </w:hyperlink>
      <w:r>
        <w:t xml:space="preserve"> Гражданского кодекса Российской Федерации.</w:t>
      </w:r>
    </w:p>
    <w:p w:rsidR="00DA22FC" w:rsidRDefault="00DA22FC" w:rsidP="00DA22FC">
      <w:bookmarkStart w:id="60" w:name="sub_902"/>
      <w:bookmarkEnd w:id="59"/>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DA22FC" w:rsidRDefault="00DA22FC" w:rsidP="00DA22FC">
      <w:bookmarkStart w:id="61" w:name="sub_903"/>
      <w:bookmarkEnd w:id="60"/>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bookmarkEnd w:id="61"/>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9 настоящего Федерального закона</w:t>
      </w:r>
    </w:p>
    <w:p w:rsidR="00DA22FC" w:rsidRDefault="00DA22FC" w:rsidP="00DA22FC">
      <w:pPr>
        <w:pStyle w:val="a6"/>
      </w:pPr>
    </w:p>
    <w:p w:rsidR="00DA22FC" w:rsidRDefault="00DA22FC" w:rsidP="00DA22FC">
      <w:pPr>
        <w:pStyle w:val="1"/>
      </w:pPr>
      <w:bookmarkStart w:id="62" w:name="sub_300"/>
      <w:r>
        <w:t>Глава 3. Правовой статус опекунов и попечителей</w:t>
      </w:r>
    </w:p>
    <w:bookmarkEnd w:id="62"/>
    <w:p w:rsidR="00DA22FC" w:rsidRDefault="00DA22FC" w:rsidP="00DA22FC"/>
    <w:p w:rsidR="00DA22FC" w:rsidRDefault="00DA22FC" w:rsidP="00DA22FC">
      <w:pPr>
        <w:pStyle w:val="a5"/>
      </w:pPr>
      <w:bookmarkStart w:id="63" w:name="sub_10"/>
      <w:r>
        <w:rPr>
          <w:rStyle w:val="a3"/>
        </w:rPr>
        <w:t>Статья 10.</w:t>
      </w:r>
      <w:r>
        <w:t xml:space="preserve"> Порядок определения лиц, имеющих право быть опекунами или попечителями</w:t>
      </w:r>
    </w:p>
    <w:p w:rsidR="00DA22FC" w:rsidRDefault="00DA22FC" w:rsidP="00DA22FC">
      <w:bookmarkStart w:id="64" w:name="sub_1001"/>
      <w:bookmarkEnd w:id="63"/>
      <w:r>
        <w:t xml:space="preserve">1. Требования, предъявляемые к личности опекуна или попечителя, устанавливаются </w:t>
      </w:r>
      <w:hyperlink r:id="rId29" w:history="1">
        <w:r>
          <w:rPr>
            <w:rStyle w:val="a4"/>
          </w:rPr>
          <w:t>Гражданским кодексом</w:t>
        </w:r>
      </w:hyperlink>
      <w:r>
        <w:t xml:space="preserve"> Российской Федерации, а при установлении опеки или попечительства в отношении несовершеннолетних граждан также </w:t>
      </w:r>
      <w:hyperlink r:id="rId30" w:history="1">
        <w:r>
          <w:rPr>
            <w:rStyle w:val="a4"/>
          </w:rPr>
          <w:t>Семейным кодексом</w:t>
        </w:r>
      </w:hyperlink>
      <w:r>
        <w:t xml:space="preserve"> Российской Федерации.</w:t>
      </w:r>
    </w:p>
    <w:p w:rsidR="00DA22FC" w:rsidRDefault="00DA22FC" w:rsidP="00DA22FC">
      <w:bookmarkStart w:id="65" w:name="sub_1002"/>
      <w:bookmarkEnd w:id="64"/>
      <w:r>
        <w:t xml:space="preserve">2. В целях получения сведений о личности предполагаемых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w:t>
      </w:r>
      <w:r>
        <w:lastRenderedPageBreak/>
        <w:t>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DA22FC" w:rsidRDefault="00DA22FC" w:rsidP="00DA22FC">
      <w:pPr>
        <w:pStyle w:val="a6"/>
        <w:rPr>
          <w:color w:val="000000"/>
          <w:sz w:val="16"/>
          <w:szCs w:val="16"/>
        </w:rPr>
      </w:pPr>
      <w:bookmarkStart w:id="66" w:name="sub_10210"/>
      <w:bookmarkEnd w:id="65"/>
      <w:r>
        <w:rPr>
          <w:color w:val="000000"/>
          <w:sz w:val="16"/>
          <w:szCs w:val="16"/>
        </w:rPr>
        <w:t>Информация об изменениях:</w:t>
      </w:r>
    </w:p>
    <w:bookmarkEnd w:id="66"/>
    <w:p w:rsidR="00DA22FC" w:rsidRDefault="00DA22FC" w:rsidP="00DA22FC">
      <w:pPr>
        <w:pStyle w:val="a7"/>
      </w:pPr>
      <w:r>
        <w:fldChar w:fldCharType="begin"/>
      </w:r>
      <w:r>
        <w:instrText>HYPERLINK "http://ivo.garant.ru/document?id=12087348&amp;sub=59"</w:instrText>
      </w:r>
      <w:r>
        <w:fldChar w:fldCharType="separate"/>
      </w:r>
      <w:r>
        <w:rPr>
          <w:rStyle w:val="a4"/>
        </w:rPr>
        <w:t>Федеральным законом</w:t>
      </w:r>
      <w:r>
        <w:fldChar w:fldCharType="end"/>
      </w:r>
      <w:r>
        <w:t xml:space="preserve"> от 1 июля 2011 г. N 169-ФЗ статья 10 настоящего Федерального закона дополнена частью 2.1, </w:t>
      </w:r>
      <w:hyperlink r:id="rId31" w:history="1">
        <w:r>
          <w:rPr>
            <w:rStyle w:val="a4"/>
          </w:rPr>
          <w:t>вступающей в силу</w:t>
        </w:r>
      </w:hyperlink>
      <w:r>
        <w:t xml:space="preserve"> с 1 июля 2011 г.</w:t>
      </w:r>
    </w:p>
    <w:p w:rsidR="00DA22FC" w:rsidRDefault="00DA22FC" w:rsidP="00DA22FC">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DA22FC" w:rsidRDefault="00DA22FC" w:rsidP="00DA22FC">
      <w:bookmarkStart w:id="67" w:name="sub_1003"/>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DA22FC" w:rsidRDefault="00DA22FC" w:rsidP="00DA22FC">
      <w:bookmarkStart w:id="68" w:name="sub_1004"/>
      <w:bookmarkEnd w:id="67"/>
      <w:r>
        <w:t xml:space="preserve">4. Сведения о личности предполагаемых опекуна или попечителя, полученные органом опеки и попечительства, относятся в соответствии с </w:t>
      </w:r>
      <w:hyperlink r:id="rId32" w:history="1">
        <w:r>
          <w:rPr>
            <w:rStyle w:val="a4"/>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DA22FC" w:rsidRDefault="00DA22FC" w:rsidP="00DA22FC">
      <w:bookmarkStart w:id="69" w:name="sub_1005"/>
      <w:bookmarkEnd w:id="68"/>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DA22FC" w:rsidRDefault="00DA22FC" w:rsidP="00DA22FC">
      <w:bookmarkStart w:id="70" w:name="sub_1006"/>
      <w:bookmarkEnd w:id="69"/>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DA22FC" w:rsidRDefault="00DA22FC" w:rsidP="00DA22FC">
      <w:bookmarkStart w:id="71" w:name="sub_1007"/>
      <w:bookmarkEnd w:id="70"/>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DA22FC" w:rsidRDefault="00DA22FC" w:rsidP="00DA22FC">
      <w:bookmarkStart w:id="72" w:name="sub_1008"/>
      <w:bookmarkEnd w:id="71"/>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DA22FC" w:rsidRDefault="00DA22FC" w:rsidP="00DA22FC">
      <w:bookmarkStart w:id="73" w:name="sub_1009"/>
      <w:bookmarkEnd w:id="72"/>
      <w:r>
        <w:t xml:space="preserve">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w:t>
      </w:r>
      <w:r>
        <w:lastRenderedPageBreak/>
        <w:t>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DA22FC" w:rsidRDefault="00DA22FC" w:rsidP="00DA22FC">
      <w:bookmarkStart w:id="74" w:name="sub_1010"/>
      <w:bookmarkEnd w:id="73"/>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bookmarkEnd w:id="74"/>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10 настоящего Федерального закона</w:t>
      </w:r>
    </w:p>
    <w:p w:rsidR="00DA22FC" w:rsidRDefault="00DA22FC" w:rsidP="00DA22FC">
      <w:pPr>
        <w:pStyle w:val="a6"/>
      </w:pPr>
    </w:p>
    <w:p w:rsidR="00DA22FC" w:rsidRDefault="00DA22FC" w:rsidP="00DA22FC">
      <w:pPr>
        <w:pStyle w:val="a5"/>
      </w:pPr>
      <w:bookmarkStart w:id="75" w:name="sub_11"/>
      <w:r>
        <w:rPr>
          <w:rStyle w:val="a3"/>
        </w:rPr>
        <w:t>Статья 11.</w:t>
      </w:r>
      <w:r>
        <w:t xml:space="preserve"> Назначение опекунов и попечителей</w:t>
      </w:r>
    </w:p>
    <w:bookmarkStart w:id="76" w:name="sub_1101"/>
    <w:bookmarkEnd w:id="75"/>
    <w:p w:rsidR="00DA22FC" w:rsidRDefault="00DA22FC" w:rsidP="00DA22FC">
      <w:r>
        <w:fldChar w:fldCharType="begin"/>
      </w:r>
      <w:r>
        <w:instrText>HYPERLINK "http://ivo.garant.ru/document?id=99495&amp;sub=900"</w:instrText>
      </w:r>
      <w:r>
        <w:fldChar w:fldCharType="separate"/>
      </w:r>
      <w:r>
        <w:rPr>
          <w:rStyle w:val="a4"/>
        </w:rPr>
        <w:t>1.</w:t>
      </w:r>
      <w:r>
        <w:fldChar w:fldCharType="end"/>
      </w:r>
      <w:r>
        <w:t xml:space="preserve"> Опека и попечительство устанавливаются в случаях, предусмотренных </w:t>
      </w:r>
      <w:hyperlink r:id="rId33" w:history="1">
        <w:r>
          <w:rPr>
            <w:rStyle w:val="a4"/>
          </w:rPr>
          <w:t>Гражданским кодексом</w:t>
        </w:r>
      </w:hyperlink>
      <w:r>
        <w:t xml:space="preserve"> Российской Федерации, а в отношении несовершеннолетних граждан также в случаях, установленных Семейным кодексом Российской Федерации.</w:t>
      </w:r>
    </w:p>
    <w:p w:rsidR="00DA22FC" w:rsidRDefault="00DA22FC" w:rsidP="00DA22FC">
      <w:bookmarkStart w:id="77" w:name="sub_1102"/>
      <w:bookmarkEnd w:id="76"/>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DA22FC" w:rsidRDefault="00DA22FC" w:rsidP="00DA22FC">
      <w:bookmarkStart w:id="78" w:name="sub_1103"/>
      <w:bookmarkEnd w:id="7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34" w:history="1">
        <w:r>
          <w:rPr>
            <w:rStyle w:val="a4"/>
          </w:rPr>
          <w:t>статьей 122</w:t>
        </w:r>
      </w:hyperlink>
      <w:r>
        <w:t xml:space="preserve"> Семейного кодекса Российской Федерации факта отсутствия родительского попечения.</w:t>
      </w:r>
    </w:p>
    <w:bookmarkStart w:id="79" w:name="sub_1104"/>
    <w:bookmarkEnd w:id="78"/>
    <w:p w:rsidR="00DA22FC" w:rsidRDefault="00DA22FC" w:rsidP="00DA22FC">
      <w:r>
        <w:fldChar w:fldCharType="begin"/>
      </w:r>
      <w:r>
        <w:instrText>HYPERLINK "http://ivo.garant.ru/document?id=99495&amp;sub=800"</w:instrText>
      </w:r>
      <w:r>
        <w:fldChar w:fldCharType="separate"/>
      </w:r>
      <w:r>
        <w:rPr>
          <w:rStyle w:val="a4"/>
        </w:rPr>
        <w:t>4.</w:t>
      </w:r>
      <w:r>
        <w:fldChar w:fldCharType="end"/>
      </w:r>
      <w:r>
        <w:t xml:space="preserve">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DA22FC" w:rsidRDefault="00DA22FC" w:rsidP="00DA22FC">
      <w:bookmarkStart w:id="80" w:name="sub_1105"/>
      <w:bookmarkEnd w:id="79"/>
      <w:r>
        <w:lastRenderedPageBreak/>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DA22FC" w:rsidRDefault="00DA22FC" w:rsidP="00DA22FC">
      <w:bookmarkStart w:id="81" w:name="sub_1106"/>
      <w:bookmarkEnd w:id="80"/>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DA22FC" w:rsidRDefault="00DA22FC" w:rsidP="00DA22FC">
      <w:bookmarkStart w:id="82" w:name="sub_1107"/>
      <w:bookmarkEnd w:id="81"/>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DA22FC" w:rsidRDefault="00DA22FC" w:rsidP="00DA22FC">
      <w:bookmarkStart w:id="83" w:name="sub_1108"/>
      <w:bookmarkEnd w:id="82"/>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w:t>
      </w:r>
      <w:hyperlink r:id="rId35" w:history="1">
        <w:r>
          <w:rPr>
            <w:rStyle w:val="a4"/>
          </w:rPr>
          <w:t>гражданским законодательством</w:t>
        </w:r>
      </w:hyperlink>
      <w:r>
        <w:t>. Вред, причиненный несовершеннолетним или недееспособным гражданином в течение периода, когда в соответствии с частью 3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bookmarkEnd w:id="83"/>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11 настоящего Федерального закона</w:t>
      </w:r>
    </w:p>
    <w:p w:rsidR="00DA22FC" w:rsidRDefault="00DA22FC" w:rsidP="00DA22FC">
      <w:pPr>
        <w:pStyle w:val="a6"/>
      </w:pPr>
    </w:p>
    <w:p w:rsidR="00DA22FC" w:rsidRDefault="00DA22FC" w:rsidP="00DA22FC">
      <w:pPr>
        <w:pStyle w:val="a5"/>
      </w:pPr>
      <w:bookmarkStart w:id="84" w:name="sub_12"/>
      <w:r>
        <w:rPr>
          <w:rStyle w:val="a3"/>
        </w:rPr>
        <w:t>Статья 12.</w:t>
      </w:r>
      <w:r>
        <w:t xml:space="preserve"> Предварительные опека и попечительство</w:t>
      </w:r>
    </w:p>
    <w:bookmarkStart w:id="85" w:name="sub_1201"/>
    <w:bookmarkEnd w:id="84"/>
    <w:p w:rsidR="00DA22FC" w:rsidRDefault="00DA22FC" w:rsidP="00DA22FC">
      <w:r>
        <w:fldChar w:fldCharType="begin"/>
      </w:r>
      <w:r>
        <w:instrText>HYPERLINK "http://ivo.garant.ru/document?id=99495&amp;sub=500"</w:instrText>
      </w:r>
      <w:r>
        <w:fldChar w:fldCharType="separate"/>
      </w:r>
      <w:r>
        <w:rPr>
          <w:rStyle w:val="a4"/>
        </w:rPr>
        <w:t>1.</w:t>
      </w:r>
      <w:r>
        <w:fldChar w:fldCharType="end"/>
      </w:r>
      <w:r>
        <w:t xml:space="preserve">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36" w:history="1">
        <w:r>
          <w:rPr>
            <w:rStyle w:val="a4"/>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DA22FC" w:rsidRDefault="00DA22FC" w:rsidP="00DA22FC">
      <w:bookmarkStart w:id="86" w:name="sub_1202"/>
      <w:bookmarkEnd w:id="85"/>
      <w:r>
        <w:t xml:space="preserve">2. 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sub_1001" w:history="1">
        <w:r>
          <w:rPr>
            <w:rStyle w:val="a4"/>
          </w:rPr>
          <w:t>частями 1</w:t>
        </w:r>
      </w:hyperlink>
      <w:r>
        <w:t xml:space="preserve"> и </w:t>
      </w:r>
      <w:hyperlink w:anchor="sub_1002" w:history="1">
        <w:r>
          <w:rPr>
            <w:rStyle w:val="a4"/>
          </w:rPr>
          <w:t>2 статьи 10</w:t>
        </w:r>
      </w:hyperlink>
      <w:r>
        <w:t xml:space="preserve"> настоящего Федерального закона не требуется.</w:t>
      </w:r>
    </w:p>
    <w:p w:rsidR="00DA22FC" w:rsidRDefault="00DA22FC" w:rsidP="00DA22FC">
      <w:bookmarkStart w:id="87" w:name="sub_1203"/>
      <w:bookmarkEnd w:id="86"/>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w:t>
      </w:r>
      <w:r>
        <w:lastRenderedPageBreak/>
        <w:t xml:space="preserve">выразили желание быть опекунами или попечителями и учет которых ведется в соответствии с </w:t>
      </w:r>
      <w:hyperlink w:anchor="sub_8110" w:history="1">
        <w:r>
          <w:rPr>
            <w:rStyle w:val="a4"/>
          </w:rPr>
          <w:t>пунктом 10 части 1 статьи 8</w:t>
        </w:r>
      </w:hyperlink>
      <w:r>
        <w:t xml:space="preserve"> настоящего Федерального закона.</w:t>
      </w:r>
    </w:p>
    <w:p w:rsidR="00DA22FC" w:rsidRDefault="00DA22FC" w:rsidP="00DA22FC">
      <w:bookmarkStart w:id="88" w:name="sub_1204"/>
      <w:bookmarkEnd w:id="87"/>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DA22FC" w:rsidRDefault="00DA22FC" w:rsidP="00DA22FC">
      <w:pPr>
        <w:pStyle w:val="a6"/>
        <w:rPr>
          <w:color w:val="000000"/>
          <w:sz w:val="16"/>
          <w:szCs w:val="16"/>
        </w:rPr>
      </w:pPr>
      <w:bookmarkStart w:id="89" w:name="sub_1205"/>
      <w:bookmarkEnd w:id="88"/>
      <w:r>
        <w:rPr>
          <w:color w:val="000000"/>
          <w:sz w:val="16"/>
          <w:szCs w:val="16"/>
        </w:rPr>
        <w:t>Информация об изменениях:</w:t>
      </w:r>
    </w:p>
    <w:bookmarkEnd w:id="89"/>
    <w:p w:rsidR="00DA22FC" w:rsidRDefault="00DA22FC" w:rsidP="00DA22FC">
      <w:pPr>
        <w:pStyle w:val="a7"/>
      </w:pPr>
      <w:r>
        <w:fldChar w:fldCharType="begin"/>
      </w:r>
      <w:r>
        <w:instrText>HYPERLINK "http://ivo.garant.ru/document?id=70305694&amp;sub=83"</w:instrText>
      </w:r>
      <w:r>
        <w:fldChar w:fldCharType="separate"/>
      </w:r>
      <w:r>
        <w:rPr>
          <w:rStyle w:val="a4"/>
        </w:rPr>
        <w:t>Федеральным законом</w:t>
      </w:r>
      <w:r>
        <w:fldChar w:fldCharType="end"/>
      </w:r>
      <w:r>
        <w:t xml:space="preserve"> от 2 июля 2013 г. N 167-ФЗ в часть 5 статьи 12 настоящего Федерального закона внесены изменения</w:t>
      </w:r>
    </w:p>
    <w:p w:rsidR="00DA22FC" w:rsidRDefault="00DA22FC" w:rsidP="00DA22FC">
      <w:pPr>
        <w:pStyle w:val="a7"/>
      </w:pPr>
      <w:hyperlink r:id="rId37" w:history="1">
        <w:r>
          <w:rPr>
            <w:rStyle w:val="a4"/>
          </w:rPr>
          <w:t>См. текст части в предыдущей редакции</w:t>
        </w:r>
      </w:hyperlink>
    </w:p>
    <w:p w:rsidR="00DA22FC" w:rsidRDefault="00DA22FC" w:rsidP="00DA22FC">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12 настоящего Федерального закона</w:t>
      </w:r>
    </w:p>
    <w:p w:rsidR="00DA22FC" w:rsidRDefault="00DA22FC" w:rsidP="00DA22FC">
      <w:pPr>
        <w:pStyle w:val="a6"/>
      </w:pPr>
    </w:p>
    <w:p w:rsidR="00DA22FC" w:rsidRDefault="00DA22FC" w:rsidP="00DA22FC">
      <w:pPr>
        <w:pStyle w:val="a5"/>
      </w:pPr>
      <w:bookmarkStart w:id="90" w:name="sub_13"/>
      <w:r>
        <w:rPr>
          <w:rStyle w:val="a3"/>
        </w:rPr>
        <w:t>Статья 13.</w:t>
      </w:r>
      <w:r>
        <w:t xml:space="preserve">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DA22FC" w:rsidRDefault="00DA22FC" w:rsidP="00DA22FC">
      <w:bookmarkStart w:id="91" w:name="sub_1301"/>
      <w:bookmarkEnd w:id="90"/>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DA22FC" w:rsidRDefault="00DA22FC" w:rsidP="00DA22FC">
      <w:pPr>
        <w:pStyle w:val="a6"/>
        <w:rPr>
          <w:color w:val="000000"/>
          <w:sz w:val="16"/>
          <w:szCs w:val="16"/>
        </w:rPr>
      </w:pPr>
      <w:bookmarkStart w:id="92" w:name="sub_1302"/>
      <w:bookmarkEnd w:id="91"/>
      <w:r>
        <w:rPr>
          <w:color w:val="000000"/>
          <w:sz w:val="16"/>
          <w:szCs w:val="16"/>
        </w:rPr>
        <w:t>Информация об изменениях:</w:t>
      </w:r>
    </w:p>
    <w:bookmarkEnd w:id="92"/>
    <w:p w:rsidR="00DA22FC" w:rsidRDefault="00DA22FC" w:rsidP="00DA22FC">
      <w:pPr>
        <w:pStyle w:val="a7"/>
      </w:pPr>
      <w:r>
        <w:fldChar w:fldCharType="begin"/>
      </w:r>
      <w:r>
        <w:instrText>HYPERLINK "http://ivo.garant.ru/document?id=71160680&amp;sub=26"</w:instrText>
      </w:r>
      <w:r>
        <w:fldChar w:fldCharType="separate"/>
      </w:r>
      <w:r>
        <w:rPr>
          <w:rStyle w:val="a4"/>
        </w:rPr>
        <w:t>Федеральным законом</w:t>
      </w:r>
      <w:r>
        <w:fldChar w:fldCharType="end"/>
      </w:r>
      <w:r>
        <w:t xml:space="preserve"> от 28 ноября 2015 г. N 358-ФЗ в часть 2 статьи 13 настоящего Федерального закона внесены изменения</w:t>
      </w:r>
    </w:p>
    <w:p w:rsidR="00DA22FC" w:rsidRDefault="00DA22FC" w:rsidP="00DA22FC">
      <w:pPr>
        <w:pStyle w:val="a7"/>
      </w:pPr>
      <w:hyperlink r:id="rId38" w:history="1">
        <w:r>
          <w:rPr>
            <w:rStyle w:val="a4"/>
          </w:rPr>
          <w:t>См. текст части в предыдущей редакции</w:t>
        </w:r>
      </w:hyperlink>
    </w:p>
    <w:p w:rsidR="00DA22FC" w:rsidRDefault="00DA22FC" w:rsidP="00DA22FC">
      <w: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w:t>
      </w:r>
      <w:r>
        <w:lastRenderedPageBreak/>
        <w:t>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DA22FC" w:rsidRDefault="00DA22FC" w:rsidP="00DA22FC">
      <w:bookmarkStart w:id="93" w:name="sub_1303"/>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DA22FC" w:rsidRDefault="00DA22FC" w:rsidP="00DA22FC">
      <w:bookmarkStart w:id="94" w:name="sub_1304"/>
      <w:bookmarkEnd w:id="93"/>
      <w:r>
        <w:t xml:space="preserve">4. При назначении опекуна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w:t>
      </w:r>
      <w:hyperlink w:anchor="sub_1001" w:history="1">
        <w:r>
          <w:rPr>
            <w:rStyle w:val="a4"/>
          </w:rPr>
          <w:t>частью 1 статьи 10</w:t>
        </w:r>
      </w:hyperlink>
      <w:r>
        <w:t xml:space="preserve"> настоящего Федерального закона.</w:t>
      </w:r>
    </w:p>
    <w:p w:rsidR="00DA22FC" w:rsidRDefault="00DA22FC" w:rsidP="00DA22FC">
      <w:bookmarkStart w:id="95" w:name="sub_1305"/>
      <w:bookmarkEnd w:id="94"/>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w:t>
      </w:r>
      <w:hyperlink r:id="rId39" w:history="1">
        <w:r>
          <w:rPr>
            <w:rStyle w:val="a4"/>
          </w:rPr>
          <w:t>гражданскому законодательству</w:t>
        </w:r>
      </w:hyperlink>
      <w:r>
        <w:t xml:space="preserve"> или </w:t>
      </w:r>
      <w:hyperlink r:id="rId40" w:history="1">
        <w:r>
          <w:rPr>
            <w:rStyle w:val="a4"/>
          </w:rPr>
          <w:t>семейному законодательству</w:t>
        </w:r>
      </w:hyperlink>
      <w:r>
        <w:t xml:space="preserve"> либо интересам ребенка.</w:t>
      </w:r>
    </w:p>
    <w:bookmarkEnd w:id="95"/>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13 настоящего Федерального закона</w:t>
      </w:r>
    </w:p>
    <w:p w:rsidR="00DA22FC" w:rsidRDefault="00DA22FC" w:rsidP="00DA22FC">
      <w:pPr>
        <w:pStyle w:val="a6"/>
      </w:pPr>
    </w:p>
    <w:p w:rsidR="00DA22FC" w:rsidRDefault="00DA22FC" w:rsidP="00DA22FC">
      <w:pPr>
        <w:pStyle w:val="a5"/>
      </w:pPr>
      <w:bookmarkStart w:id="96" w:name="sub_14"/>
      <w:r>
        <w:rPr>
          <w:rStyle w:val="a3"/>
        </w:rPr>
        <w:t>Статья 14.</w:t>
      </w:r>
      <w:r>
        <w:t xml:space="preserve"> Установление опеки или попечительства по договору об осуществлении опеки или попечительства</w:t>
      </w:r>
    </w:p>
    <w:p w:rsidR="00DA22FC" w:rsidRDefault="00DA22FC" w:rsidP="00DA22FC">
      <w:bookmarkStart w:id="97" w:name="sub_1401"/>
      <w:bookmarkEnd w:id="96"/>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sub_16" w:history="1">
        <w:r>
          <w:rPr>
            <w:rStyle w:val="a4"/>
          </w:rPr>
          <w:t>статьей 16</w:t>
        </w:r>
      </w:hyperlink>
      <w:r>
        <w:t xml:space="preserve"> настоящего Федерального закона.</w:t>
      </w:r>
    </w:p>
    <w:p w:rsidR="00DA22FC" w:rsidRDefault="00DA22FC" w:rsidP="00DA22FC">
      <w:bookmarkStart w:id="98" w:name="sub_1402"/>
      <w:bookmarkEnd w:id="97"/>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w:t>
      </w:r>
      <w:r>
        <w:lastRenderedPageBreak/>
        <w:t xml:space="preserve">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41" w:history="1">
        <w:r>
          <w:rPr>
            <w:rStyle w:val="a4"/>
          </w:rPr>
          <w:t>частью 4 статьи 445</w:t>
        </w:r>
      </w:hyperlink>
      <w:r>
        <w:t xml:space="preserve"> Гражданского кодекса Российской Федерации.</w:t>
      </w:r>
    </w:p>
    <w:p w:rsidR="00DA22FC" w:rsidRDefault="00DA22FC" w:rsidP="00DA22FC">
      <w:bookmarkStart w:id="99" w:name="sub_1403"/>
      <w:bookmarkEnd w:id="98"/>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DA22FC" w:rsidRDefault="00DA22FC" w:rsidP="00DA22FC">
      <w:bookmarkStart w:id="100" w:name="sub_1404"/>
      <w:bookmarkEnd w:id="99"/>
      <w:r>
        <w:t>4. Порядок и сроки заключения договора, предусмотренного частью 1 настоящей статьи, определяются Правительством Российской Федерации.</w:t>
      </w:r>
    </w:p>
    <w:bookmarkEnd w:id="100"/>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14 настоящего Федерального закона</w:t>
      </w:r>
    </w:p>
    <w:p w:rsidR="00DA22FC" w:rsidRDefault="00DA22FC" w:rsidP="00DA22FC">
      <w:pPr>
        <w:pStyle w:val="a6"/>
      </w:pPr>
    </w:p>
    <w:p w:rsidR="00DA22FC" w:rsidRDefault="00DA22FC" w:rsidP="00DA22FC">
      <w:pPr>
        <w:pStyle w:val="a5"/>
      </w:pPr>
      <w:bookmarkStart w:id="101" w:name="sub_15"/>
      <w:r>
        <w:rPr>
          <w:rStyle w:val="a3"/>
        </w:rPr>
        <w:t>Статья 15.</w:t>
      </w:r>
      <w:r>
        <w:t xml:space="preserve"> Права и обязанности опекунов и попечителей</w:t>
      </w:r>
    </w:p>
    <w:p w:rsidR="00DA22FC" w:rsidRDefault="00DA22FC" w:rsidP="00DA22FC">
      <w:bookmarkStart w:id="102" w:name="sub_1501"/>
      <w:bookmarkEnd w:id="101"/>
      <w:r>
        <w:t xml:space="preserve">1. Права и обязанности опекунов и попечителей определяются </w:t>
      </w:r>
      <w:hyperlink r:id="rId42" w:history="1">
        <w:r>
          <w:rPr>
            <w:rStyle w:val="a4"/>
          </w:rPr>
          <w:t>гражданским 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w:t>
      </w:r>
      <w:hyperlink r:id="rId43" w:history="1">
        <w:r>
          <w:rPr>
            <w:rStyle w:val="a4"/>
          </w:rPr>
          <w:t>семейным законодательством</w:t>
        </w:r>
      </w:hyperlink>
      <w:r>
        <w:t>.</w:t>
      </w:r>
    </w:p>
    <w:p w:rsidR="00DA22FC" w:rsidRDefault="00DA22FC" w:rsidP="00DA22FC">
      <w:bookmarkStart w:id="103" w:name="sub_1502"/>
      <w:bookmarkEnd w:id="102"/>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DA22FC" w:rsidRDefault="00DA22FC" w:rsidP="00DA22FC">
      <w:bookmarkStart w:id="104" w:name="sub_1503"/>
      <w:bookmarkEnd w:id="103"/>
      <w: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DA22FC" w:rsidRDefault="00DA22FC" w:rsidP="00DA22FC">
      <w:bookmarkStart w:id="105" w:name="sub_1504"/>
      <w:bookmarkEnd w:id="104"/>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DA22FC" w:rsidRDefault="00DA22FC" w:rsidP="00DA22FC">
      <w:bookmarkStart w:id="106" w:name="sub_1505"/>
      <w:bookmarkEnd w:id="105"/>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DA22FC" w:rsidRDefault="00DA22FC" w:rsidP="00DA22FC">
      <w:pPr>
        <w:pStyle w:val="a6"/>
        <w:rPr>
          <w:color w:val="000000"/>
          <w:sz w:val="16"/>
          <w:szCs w:val="16"/>
        </w:rPr>
      </w:pPr>
      <w:bookmarkStart w:id="107" w:name="sub_1506"/>
      <w:bookmarkEnd w:id="106"/>
      <w:r>
        <w:rPr>
          <w:color w:val="000000"/>
          <w:sz w:val="16"/>
          <w:szCs w:val="16"/>
        </w:rPr>
        <w:t>Информация об изменениях:</w:t>
      </w:r>
    </w:p>
    <w:bookmarkEnd w:id="107"/>
    <w:p w:rsidR="00DA22FC" w:rsidRDefault="00DA22FC" w:rsidP="00DA22FC">
      <w:pPr>
        <w:pStyle w:val="a7"/>
      </w:pPr>
      <w:r>
        <w:fldChar w:fldCharType="begin"/>
      </w:r>
      <w:r>
        <w:instrText>HYPERLINK "http://ivo.garant.ru/document?id=70305818&amp;sub=1182"</w:instrText>
      </w:r>
      <w:r>
        <w:fldChar w:fldCharType="separate"/>
      </w:r>
      <w:r>
        <w:rPr>
          <w:rStyle w:val="a4"/>
        </w:rPr>
        <w:t>Федеральным законом</w:t>
      </w:r>
      <w:r>
        <w:fldChar w:fldCharType="end"/>
      </w:r>
      <w:r>
        <w:t xml:space="preserve"> от 2 июля 2013 г. N 185-ФЗ в часть 6 статьи 15 настоящего Федерального закона внесены изменения, </w:t>
      </w:r>
      <w:hyperlink r:id="rId44" w:history="1">
        <w:r>
          <w:rPr>
            <w:rStyle w:val="a4"/>
          </w:rPr>
          <w:t>вступающие в силу</w:t>
        </w:r>
      </w:hyperlink>
      <w:r>
        <w:t xml:space="preserve"> с 1 сентября 2013 г.</w:t>
      </w:r>
    </w:p>
    <w:p w:rsidR="00DA22FC" w:rsidRDefault="00DA22FC" w:rsidP="00DA22FC">
      <w:pPr>
        <w:pStyle w:val="a7"/>
      </w:pPr>
      <w:hyperlink r:id="rId45" w:history="1">
        <w:r>
          <w:rPr>
            <w:rStyle w:val="a4"/>
          </w:rPr>
          <w:t>См. текст пункта в предыдущей редакции</w:t>
        </w:r>
      </w:hyperlink>
    </w:p>
    <w:p w:rsidR="00DA22FC" w:rsidRDefault="00DA22FC" w:rsidP="00DA22FC">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DA22FC" w:rsidRDefault="00DA22FC" w:rsidP="00DA22FC">
      <w:pPr>
        <w:pStyle w:val="a6"/>
        <w:rPr>
          <w:color w:val="000000"/>
          <w:sz w:val="16"/>
          <w:szCs w:val="16"/>
        </w:rPr>
      </w:pPr>
      <w:bookmarkStart w:id="108" w:name="sub_1507"/>
      <w:r>
        <w:rPr>
          <w:color w:val="000000"/>
          <w:sz w:val="16"/>
          <w:szCs w:val="16"/>
        </w:rPr>
        <w:t>Информация об изменениях:</w:t>
      </w:r>
    </w:p>
    <w:bookmarkEnd w:id="108"/>
    <w:p w:rsidR="00DA22FC" w:rsidRDefault="00DA22FC" w:rsidP="00DA22FC">
      <w:pPr>
        <w:pStyle w:val="a7"/>
      </w:pPr>
      <w:r>
        <w:fldChar w:fldCharType="begin"/>
      </w:r>
      <w:r>
        <w:instrText>HYPERLINK "http://ivo.garant.ru/document?id=70305694&amp;sub=84"</w:instrText>
      </w:r>
      <w:r>
        <w:fldChar w:fldCharType="separate"/>
      </w:r>
      <w:r>
        <w:rPr>
          <w:rStyle w:val="a4"/>
        </w:rPr>
        <w:t>Федеральным законом</w:t>
      </w:r>
      <w:r>
        <w:fldChar w:fldCharType="end"/>
      </w:r>
      <w:r>
        <w:t xml:space="preserve"> от 2 июля 2013 г. N 167-ФЗ статья 15 настоящего Федерального закона дополнена частью 7</w:t>
      </w:r>
    </w:p>
    <w:p w:rsidR="00DA22FC" w:rsidRDefault="00DA22FC" w:rsidP="00DA22FC">
      <w: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15 настоящего Федерального закона</w:t>
      </w:r>
    </w:p>
    <w:p w:rsidR="00DA22FC" w:rsidRDefault="00DA22FC" w:rsidP="00DA22FC">
      <w:pPr>
        <w:pStyle w:val="a6"/>
      </w:pPr>
    </w:p>
    <w:p w:rsidR="00DA22FC" w:rsidRDefault="00DA22FC" w:rsidP="00DA22FC">
      <w:pPr>
        <w:pStyle w:val="a5"/>
      </w:pPr>
      <w:bookmarkStart w:id="109" w:name="sub_16"/>
      <w:r>
        <w:rPr>
          <w:rStyle w:val="a3"/>
        </w:rPr>
        <w:t>Статья 16.</w:t>
      </w:r>
      <w:r>
        <w:t xml:space="preserve"> Безвозмездное и возмездное исполнение обязанностей по опеке и попечительству</w:t>
      </w:r>
    </w:p>
    <w:p w:rsidR="00DA22FC" w:rsidRDefault="00DA22FC" w:rsidP="00DA22FC">
      <w:bookmarkStart w:id="110" w:name="sub_1601"/>
      <w:bookmarkEnd w:id="109"/>
      <w:r>
        <w:t xml:space="preserve">1. Обязанности по опеке и попечительству исполняются безвозмездно, за исключением случаев, установленных настоящей статьей, а также </w:t>
      </w:r>
      <w:hyperlink r:id="rId46" w:history="1">
        <w:r>
          <w:rPr>
            <w:rStyle w:val="a4"/>
          </w:rPr>
          <w:t>Семейным кодексом</w:t>
        </w:r>
      </w:hyperlink>
      <w:r>
        <w:t xml:space="preserve"> Российской Федерации.</w:t>
      </w:r>
    </w:p>
    <w:p w:rsidR="00DA22FC" w:rsidRDefault="00DA22FC" w:rsidP="00DA22FC">
      <w:bookmarkStart w:id="111" w:name="sub_1602"/>
      <w:bookmarkEnd w:id="110"/>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DA22FC" w:rsidRDefault="00DA22FC" w:rsidP="00DA22FC">
      <w:bookmarkStart w:id="112" w:name="sub_1603"/>
      <w:bookmarkEnd w:id="111"/>
      <w:r>
        <w:t>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DA22FC" w:rsidRDefault="00DA22FC" w:rsidP="00DA22FC">
      <w:bookmarkStart w:id="113" w:name="sub_1604"/>
      <w:bookmarkEnd w:id="112"/>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 а также при </w:t>
      </w:r>
      <w:r>
        <w:lastRenderedPageBreak/>
        <w:t>наличии других исключительных обстоятельств.</w:t>
      </w:r>
    </w:p>
    <w:bookmarkEnd w:id="113"/>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16 настоящего Федерального закона</w:t>
      </w:r>
    </w:p>
    <w:p w:rsidR="00DA22FC" w:rsidRDefault="00DA22FC" w:rsidP="00DA22FC">
      <w:pPr>
        <w:pStyle w:val="a6"/>
      </w:pPr>
    </w:p>
    <w:p w:rsidR="00DA22FC" w:rsidRDefault="00DA22FC" w:rsidP="00DA22FC">
      <w:pPr>
        <w:pStyle w:val="1"/>
      </w:pPr>
      <w:bookmarkStart w:id="114" w:name="sub_400"/>
      <w:r>
        <w:t>Глава 4. Правовой режим имущества подопечных</w:t>
      </w:r>
    </w:p>
    <w:bookmarkEnd w:id="114"/>
    <w:p w:rsidR="00DA22FC" w:rsidRDefault="00DA22FC" w:rsidP="00DA22FC"/>
    <w:p w:rsidR="00DA22FC" w:rsidRDefault="00DA22FC" w:rsidP="00DA22FC">
      <w:pPr>
        <w:pStyle w:val="a5"/>
      </w:pPr>
      <w:bookmarkStart w:id="115" w:name="sub_17"/>
      <w:r>
        <w:rPr>
          <w:rStyle w:val="a3"/>
        </w:rPr>
        <w:t>Статья 17.</w:t>
      </w:r>
      <w:r>
        <w:t xml:space="preserve"> Имущественные права подопечных</w:t>
      </w:r>
    </w:p>
    <w:bookmarkStart w:id="116" w:name="sub_1701"/>
    <w:bookmarkEnd w:id="115"/>
    <w:p w:rsidR="00DA22FC" w:rsidRDefault="00DA22FC" w:rsidP="00DA22FC">
      <w:r>
        <w:fldChar w:fldCharType="begin"/>
      </w:r>
      <w:r>
        <w:instrText>HYPERLINK "http://ivo.garant.ru/document?id=99495&amp;sub=10200"</w:instrText>
      </w:r>
      <w:r>
        <w:fldChar w:fldCharType="separate"/>
      </w:r>
      <w:r>
        <w:rPr>
          <w:rStyle w:val="a4"/>
        </w:rPr>
        <w:t>1.</w:t>
      </w:r>
      <w:r>
        <w:fldChar w:fldCharType="end"/>
      </w:r>
      <w:r>
        <w:t xml:space="preserve">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DA22FC" w:rsidRDefault="00DA22FC" w:rsidP="00DA22FC">
      <w:bookmarkStart w:id="117" w:name="sub_1702"/>
      <w:bookmarkEnd w:id="116"/>
      <w:r>
        <w:t xml:space="preserve">2. Имущество может принадлежать опекунам или попечителям и подопечным на праве общей собственности по основаниям, предусмотренным </w:t>
      </w:r>
      <w:hyperlink r:id="rId47" w:history="1">
        <w:r>
          <w:rPr>
            <w:rStyle w:val="a4"/>
          </w:rPr>
          <w:t>гражданским законодательством</w:t>
        </w:r>
      </w:hyperlink>
      <w:r>
        <w:t>.</w:t>
      </w:r>
    </w:p>
    <w:p w:rsidR="00DA22FC" w:rsidRDefault="00DA22FC" w:rsidP="00DA22FC">
      <w:bookmarkStart w:id="118" w:name="sub_1703"/>
      <w:bookmarkEnd w:id="117"/>
      <w:r>
        <w:t>3. Подопечные вправе пользоваться имуществом своих опекунов или попечителей с их согласия.</w:t>
      </w:r>
    </w:p>
    <w:p w:rsidR="00DA22FC" w:rsidRDefault="00DA22FC" w:rsidP="00DA22FC">
      <w:bookmarkStart w:id="119" w:name="sub_1704"/>
      <w:bookmarkEnd w:id="118"/>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sub_16" w:history="1">
        <w:r>
          <w:rPr>
            <w:rStyle w:val="a4"/>
          </w:rPr>
          <w:t>статьей 16</w:t>
        </w:r>
      </w:hyperlink>
      <w:r>
        <w:t xml:space="preserve"> настоящего Федерального закона.</w:t>
      </w:r>
    </w:p>
    <w:bookmarkEnd w:id="119"/>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17 настоящего Федерального закона</w:t>
      </w:r>
    </w:p>
    <w:p w:rsidR="00DA22FC" w:rsidRDefault="00DA22FC" w:rsidP="00DA22FC">
      <w:pPr>
        <w:pStyle w:val="a6"/>
      </w:pPr>
    </w:p>
    <w:p w:rsidR="00DA22FC" w:rsidRDefault="00DA22FC" w:rsidP="00DA22FC">
      <w:pPr>
        <w:pStyle w:val="a5"/>
      </w:pPr>
      <w:bookmarkStart w:id="120" w:name="sub_18"/>
      <w:r>
        <w:rPr>
          <w:rStyle w:val="a3"/>
        </w:rPr>
        <w:t>Статья 18.</w:t>
      </w:r>
      <w:r>
        <w:t xml:space="preserve"> Охрана имущества подопечного</w:t>
      </w:r>
    </w:p>
    <w:bookmarkStart w:id="121" w:name="sub_1801"/>
    <w:bookmarkEnd w:id="120"/>
    <w:p w:rsidR="00DA22FC" w:rsidRDefault="00DA22FC" w:rsidP="00DA22FC">
      <w:r>
        <w:fldChar w:fldCharType="begin"/>
      </w:r>
      <w:r>
        <w:instrText>HYPERLINK "http://ivo.garant.ru/document?id=99495&amp;sub=10100"</w:instrText>
      </w:r>
      <w:r>
        <w:fldChar w:fldCharType="separate"/>
      </w:r>
      <w:r>
        <w:rPr>
          <w:rStyle w:val="a4"/>
        </w:rPr>
        <w:t>1.</w:t>
      </w:r>
      <w:r>
        <w:fldChar w:fldCharType="end"/>
      </w:r>
      <w:r>
        <w:t xml:space="preserve">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DA22FC" w:rsidRDefault="00DA22FC" w:rsidP="00DA22FC">
      <w:bookmarkStart w:id="122" w:name="sub_1802"/>
      <w:bookmarkEnd w:id="121"/>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DA22FC" w:rsidRDefault="00DA22FC" w:rsidP="00DA22FC">
      <w:bookmarkStart w:id="123" w:name="sub_1803"/>
      <w:bookmarkEnd w:id="122"/>
      <w:r>
        <w:t xml:space="preserve">3. Имущество подопечного, в отношении которого в соответствии со </w:t>
      </w:r>
      <w:hyperlink r:id="rId48" w:history="1">
        <w:r>
          <w:rPr>
            <w:rStyle w:val="a4"/>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DA22FC" w:rsidRDefault="00DA22FC" w:rsidP="00DA22FC">
      <w:bookmarkStart w:id="124" w:name="sub_1804"/>
      <w:bookmarkEnd w:id="123"/>
      <w:r>
        <w:t xml:space="preserve">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w:t>
      </w:r>
      <w:r>
        <w:lastRenderedPageBreak/>
        <w:t>защите имущественных прав подопечного.</w:t>
      </w:r>
    </w:p>
    <w:p w:rsidR="00DA22FC" w:rsidRDefault="00DA22FC" w:rsidP="00DA22FC">
      <w:bookmarkStart w:id="125" w:name="sub_1805"/>
      <w:bookmarkEnd w:id="124"/>
      <w:r>
        <w:t>5. Опекун и попечитель обязаны заботиться о переданном им имуществе подопечных как о своем собственном, не допускать уменьшение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bookmarkEnd w:id="125"/>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18 настоящего Федерального закона</w:t>
      </w:r>
    </w:p>
    <w:p w:rsidR="00DA22FC" w:rsidRDefault="00DA22FC" w:rsidP="00DA22FC">
      <w:pPr>
        <w:pStyle w:val="a6"/>
      </w:pPr>
    </w:p>
    <w:p w:rsidR="00DA22FC" w:rsidRDefault="00DA22FC" w:rsidP="00DA22FC">
      <w:pPr>
        <w:pStyle w:val="a5"/>
      </w:pPr>
      <w:bookmarkStart w:id="126" w:name="sub_19"/>
      <w:r>
        <w:rPr>
          <w:rStyle w:val="a3"/>
        </w:rPr>
        <w:t>Статья 19.</w:t>
      </w:r>
      <w:r>
        <w:t xml:space="preserve"> Распоряжение имуществом подопечных</w:t>
      </w:r>
    </w:p>
    <w:p w:rsidR="00DA22FC" w:rsidRDefault="00DA22FC" w:rsidP="00DA22FC">
      <w:bookmarkStart w:id="127" w:name="sub_1901"/>
      <w:bookmarkEnd w:id="126"/>
      <w:r>
        <w:t xml:space="preserve">1. Общие правила распоряжения имуществом подопечных устанавливаются </w:t>
      </w:r>
      <w:hyperlink r:id="rId49" w:history="1">
        <w:r>
          <w:rPr>
            <w:rStyle w:val="a4"/>
          </w:rPr>
          <w:t>Гражданским кодексом</w:t>
        </w:r>
      </w:hyperlink>
      <w:r>
        <w:t xml:space="preserve"> Российской Федерации.</w:t>
      </w:r>
    </w:p>
    <w:p w:rsidR="00DA22FC" w:rsidRDefault="00DA22FC" w:rsidP="00DA22FC">
      <w:bookmarkStart w:id="128" w:name="sub_1902"/>
      <w:bookmarkEnd w:id="127"/>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DA22FC" w:rsidRDefault="00DA22FC" w:rsidP="00DA22FC">
      <w:pPr>
        <w:pStyle w:val="a6"/>
        <w:rPr>
          <w:color w:val="000000"/>
          <w:sz w:val="16"/>
          <w:szCs w:val="16"/>
        </w:rPr>
      </w:pPr>
      <w:bookmarkStart w:id="129" w:name="sub_1903"/>
      <w:bookmarkEnd w:id="128"/>
      <w:r>
        <w:rPr>
          <w:color w:val="000000"/>
          <w:sz w:val="16"/>
          <w:szCs w:val="16"/>
        </w:rPr>
        <w:t>Информация об изменениях:</w:t>
      </w:r>
    </w:p>
    <w:bookmarkEnd w:id="129"/>
    <w:p w:rsidR="00DA22FC" w:rsidRDefault="00DA22FC" w:rsidP="00DA22FC">
      <w:pPr>
        <w:pStyle w:val="a7"/>
      </w:pPr>
      <w:r>
        <w:fldChar w:fldCharType="begin"/>
      </w:r>
      <w:r>
        <w:instrText>HYPERLINK "http://ivo.garant.ru/document?id=70681660&amp;sub=4"</w:instrText>
      </w:r>
      <w:r>
        <w:fldChar w:fldCharType="separate"/>
      </w:r>
      <w:r>
        <w:rPr>
          <w:rStyle w:val="a4"/>
        </w:rPr>
        <w:t>Федеральным законом</w:t>
      </w:r>
      <w:r>
        <w:fldChar w:fldCharType="end"/>
      </w:r>
      <w:r>
        <w:t xml:space="preserve"> от 4 ноября 2014 г. N 333-ФЗ в часть 3 статьи 19 настоящего Федерального закона внесены изменения, </w:t>
      </w:r>
      <w:hyperlink r:id="rId50" w:history="1">
        <w:r>
          <w:rPr>
            <w:rStyle w:val="a4"/>
          </w:rPr>
          <w:t>вступающие в силу</w:t>
        </w:r>
      </w:hyperlink>
      <w:r>
        <w:t xml:space="preserve"> с 1 января 2015 г.</w:t>
      </w:r>
    </w:p>
    <w:p w:rsidR="00DA22FC" w:rsidRDefault="00DA22FC" w:rsidP="00DA22FC">
      <w:pPr>
        <w:pStyle w:val="a7"/>
      </w:pPr>
      <w:hyperlink r:id="rId51" w:history="1">
        <w:r>
          <w:rPr>
            <w:rStyle w:val="a4"/>
          </w:rPr>
          <w:t>См. текст части в предыдущей редакции</w:t>
        </w:r>
      </w:hyperlink>
    </w:p>
    <w:p w:rsidR="00DA22FC" w:rsidRDefault="00DA22FC" w:rsidP="00DA22FC">
      <w:hyperlink r:id="rId52" w:history="1">
        <w:r>
          <w:rPr>
            <w:rStyle w:val="a4"/>
          </w:rPr>
          <w:t>3.</w:t>
        </w:r>
      </w:hyperlink>
      <w:r>
        <w:t xml:space="preserve">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53" w:history="1">
        <w:r>
          <w:rPr>
            <w:rStyle w:val="a4"/>
          </w:rPr>
          <w:t>Федеральным 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w:t>
      </w:r>
      <w:hyperlink r:id="rId54" w:history="1">
        <w:r>
          <w:rPr>
            <w:rStyle w:val="a4"/>
          </w:rPr>
          <w:t>гражданского законодательства</w:t>
        </w:r>
      </w:hyperlink>
      <w:r>
        <w:t xml:space="preserve"> о дееспособности граждан и положений </w:t>
      </w:r>
      <w:hyperlink r:id="rId55" w:history="1">
        <w:r>
          <w:rPr>
            <w:rStyle w:val="a4"/>
          </w:rPr>
          <w:t>пункта 1 статьи 37</w:t>
        </w:r>
      </w:hyperlink>
      <w:r>
        <w:t xml:space="preserve"> Гражданского кодекса Российской Федерации.</w:t>
      </w:r>
    </w:p>
    <w:p w:rsidR="00DA22FC" w:rsidRDefault="00DA22FC" w:rsidP="00DA22FC">
      <w:pPr>
        <w:pStyle w:val="a6"/>
        <w:rPr>
          <w:color w:val="000000"/>
          <w:sz w:val="16"/>
          <w:szCs w:val="16"/>
        </w:rPr>
      </w:pPr>
      <w:bookmarkStart w:id="130" w:name="sub_1931"/>
      <w:r>
        <w:rPr>
          <w:color w:val="000000"/>
          <w:sz w:val="16"/>
          <w:szCs w:val="16"/>
        </w:rPr>
        <w:t>Информация об изменениях:</w:t>
      </w:r>
    </w:p>
    <w:bookmarkEnd w:id="130"/>
    <w:p w:rsidR="00DA22FC" w:rsidRDefault="00DA22FC" w:rsidP="00DA22FC">
      <w:pPr>
        <w:pStyle w:val="a7"/>
      </w:pPr>
      <w:r>
        <w:fldChar w:fldCharType="begin"/>
      </w:r>
      <w:r>
        <w:instrText>HYPERLINK "http://ivo.garant.ru/document?id=70726862&amp;sub=11"</w:instrText>
      </w:r>
      <w:r>
        <w:fldChar w:fldCharType="separate"/>
      </w:r>
      <w:r>
        <w:rPr>
          <w:rStyle w:val="a4"/>
        </w:rPr>
        <w:t>Федеральным законом</w:t>
      </w:r>
      <w:r>
        <w:fldChar w:fldCharType="end"/>
      </w:r>
      <w:r>
        <w:t xml:space="preserve"> от 22 декабря 2014 г. N 432-ФЗ статья 19 дополнена частью 3.1</w:t>
      </w:r>
    </w:p>
    <w:p w:rsidR="00DA22FC" w:rsidRDefault="00DA22FC" w:rsidP="00DA22FC">
      <w:r>
        <w:t xml:space="preserve">3.1. В случае, если суммарный размер денежных средств, находящихся на счете или счетах в одном банке, превышает предусмотренный </w:t>
      </w:r>
      <w:hyperlink r:id="rId56" w:history="1">
        <w:r>
          <w:rPr>
            <w:rStyle w:val="a4"/>
          </w:rPr>
          <w:t>Федеральным 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DA22FC" w:rsidRDefault="00DA22FC" w:rsidP="00DA22FC">
      <w:pPr>
        <w:pStyle w:val="a6"/>
        <w:rPr>
          <w:color w:val="000000"/>
          <w:sz w:val="16"/>
          <w:szCs w:val="16"/>
        </w:rPr>
      </w:pPr>
      <w:bookmarkStart w:id="131" w:name="sub_1932"/>
      <w:r>
        <w:rPr>
          <w:color w:val="000000"/>
          <w:sz w:val="16"/>
          <w:szCs w:val="16"/>
        </w:rPr>
        <w:t>Информация об изменениях:</w:t>
      </w:r>
    </w:p>
    <w:bookmarkEnd w:id="131"/>
    <w:p w:rsidR="00DA22FC" w:rsidRDefault="00DA22FC" w:rsidP="00DA22FC">
      <w:pPr>
        <w:pStyle w:val="a7"/>
      </w:pPr>
      <w:r>
        <w:fldChar w:fldCharType="begin"/>
      </w:r>
      <w:r>
        <w:instrText>HYPERLINK "http://ivo.garant.ru/document?id=70726862&amp;sub=11"</w:instrText>
      </w:r>
      <w:r>
        <w:fldChar w:fldCharType="separate"/>
      </w:r>
      <w:r>
        <w:rPr>
          <w:rStyle w:val="a4"/>
        </w:rPr>
        <w:t>Федеральным законом</w:t>
      </w:r>
      <w:r>
        <w:fldChar w:fldCharType="end"/>
      </w:r>
      <w:r>
        <w:t xml:space="preserve"> от 22 декабря 2014 г. N 432-ФЗ статья 19 дополнена </w:t>
      </w:r>
      <w:r>
        <w:lastRenderedPageBreak/>
        <w:t>частью 3.2</w:t>
      </w:r>
    </w:p>
    <w:p w:rsidR="00DA22FC" w:rsidRDefault="00DA22FC" w:rsidP="00DA22FC">
      <w:r>
        <w:t xml:space="preserve">3.2. Установленные </w:t>
      </w:r>
      <w:hyperlink w:anchor="sub_1903" w:history="1">
        <w:r>
          <w:rPr>
            <w:rStyle w:val="a4"/>
          </w:rPr>
          <w:t>частями 3</w:t>
        </w:r>
      </w:hyperlink>
      <w:r>
        <w:t xml:space="preserve"> и </w:t>
      </w:r>
      <w:hyperlink w:anchor="sub_1931" w:history="1">
        <w:r>
          <w:rPr>
            <w:rStyle w:val="a4"/>
          </w:rPr>
          <w:t>3.1</w:t>
        </w:r>
      </w:hyperlink>
      <w: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DA22FC" w:rsidRDefault="00DA22FC" w:rsidP="00DA22FC">
      <w:bookmarkStart w:id="132" w:name="sub_1904"/>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DA22FC" w:rsidRDefault="00DA22FC" w:rsidP="00DA22FC">
      <w:bookmarkStart w:id="133" w:name="sub_1905"/>
      <w:bookmarkEnd w:id="132"/>
      <w:r>
        <w:t>5. Имущество подопечного не подлежит передаче в заем, за исключением случая, если возврат займа обеспечен ипотекой (залогом недвижимости).</w:t>
      </w:r>
    </w:p>
    <w:p w:rsidR="00DA22FC" w:rsidRDefault="00DA22FC" w:rsidP="00DA22FC">
      <w:bookmarkStart w:id="134" w:name="sub_19052"/>
      <w:bookmarkEnd w:id="133"/>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bookmarkEnd w:id="134"/>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19 настоящего Федерального закона</w:t>
      </w:r>
    </w:p>
    <w:p w:rsidR="00DA22FC" w:rsidRDefault="00DA22FC" w:rsidP="00DA22FC">
      <w:pPr>
        <w:pStyle w:val="a6"/>
      </w:pPr>
    </w:p>
    <w:p w:rsidR="00DA22FC" w:rsidRDefault="00DA22FC" w:rsidP="00DA22FC">
      <w:pPr>
        <w:pStyle w:val="a5"/>
      </w:pPr>
      <w:bookmarkStart w:id="135" w:name="sub_20"/>
      <w:r>
        <w:rPr>
          <w:rStyle w:val="a3"/>
        </w:rPr>
        <w:t>Статья 20.</w:t>
      </w:r>
      <w:r>
        <w:t xml:space="preserve"> Особенности распоряжения недвижимым имуществом, принадлежащим подопечному</w:t>
      </w:r>
    </w:p>
    <w:p w:rsidR="00DA22FC" w:rsidRDefault="00DA22FC" w:rsidP="00DA22FC">
      <w:bookmarkStart w:id="136" w:name="sub_2001"/>
      <w:bookmarkEnd w:id="135"/>
      <w:r>
        <w:t>1. Недвижимое имущество, принадлежащее подопечному, не подлежит отчуждению, за исключением:</w:t>
      </w:r>
    </w:p>
    <w:p w:rsidR="00DA22FC" w:rsidRDefault="00DA22FC" w:rsidP="00DA22FC">
      <w:bookmarkStart w:id="137" w:name="sub_2011"/>
      <w:bookmarkEnd w:id="136"/>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DA22FC" w:rsidRDefault="00DA22FC" w:rsidP="00DA22FC">
      <w:bookmarkStart w:id="138" w:name="sub_2012"/>
      <w:bookmarkEnd w:id="137"/>
      <w:r>
        <w:t>2) отчуждения по договору ренты, если такой договор совершается к выгоде подопечного;</w:t>
      </w:r>
    </w:p>
    <w:p w:rsidR="00DA22FC" w:rsidRDefault="00DA22FC" w:rsidP="00DA22FC">
      <w:bookmarkStart w:id="139" w:name="sub_2013"/>
      <w:bookmarkEnd w:id="138"/>
      <w:r>
        <w:t>3) отчуждения по договору мены, если такой договор совершается к выгоде подопечного;</w:t>
      </w:r>
    </w:p>
    <w:p w:rsidR="00DA22FC" w:rsidRDefault="00DA22FC" w:rsidP="00DA22FC">
      <w:pPr>
        <w:pStyle w:val="a6"/>
        <w:rPr>
          <w:color w:val="000000"/>
          <w:sz w:val="16"/>
          <w:szCs w:val="16"/>
        </w:rPr>
      </w:pPr>
      <w:bookmarkStart w:id="140" w:name="sub_2014"/>
      <w:bookmarkEnd w:id="139"/>
      <w:r>
        <w:rPr>
          <w:color w:val="000000"/>
          <w:sz w:val="16"/>
          <w:szCs w:val="16"/>
        </w:rPr>
        <w:t>Информация об изменениях:</w:t>
      </w:r>
    </w:p>
    <w:bookmarkEnd w:id="140"/>
    <w:p w:rsidR="00DA22FC" w:rsidRDefault="00DA22FC" w:rsidP="00DA22FC">
      <w:pPr>
        <w:pStyle w:val="a7"/>
      </w:pPr>
      <w:r>
        <w:fldChar w:fldCharType="begin"/>
      </w:r>
      <w:r>
        <w:instrText>HYPERLINK "http://ivo.garant.ru/document?id=70548976&amp;sub=0"</w:instrText>
      </w:r>
      <w:r>
        <w:fldChar w:fldCharType="separate"/>
      </w:r>
      <w:r>
        <w:rPr>
          <w:rStyle w:val="a4"/>
        </w:rPr>
        <w:t>Федеральным законом</w:t>
      </w:r>
      <w:r>
        <w:fldChar w:fldCharType="end"/>
      </w:r>
      <w:r>
        <w:t xml:space="preserve"> от 5 мая 2014 г. N 118-ФЗ пункт 4 части 1 статьи 20 настоящего Федерального закона изложен в новой редакции</w:t>
      </w:r>
    </w:p>
    <w:p w:rsidR="00DA22FC" w:rsidRDefault="00DA22FC" w:rsidP="00DA22FC">
      <w:pPr>
        <w:pStyle w:val="a7"/>
      </w:pPr>
      <w:hyperlink r:id="rId57" w:history="1">
        <w:r>
          <w:rPr>
            <w:rStyle w:val="a4"/>
          </w:rPr>
          <w:t>См. текст пункта в предыдущей редакции</w:t>
        </w:r>
      </w:hyperlink>
    </w:p>
    <w:p w:rsidR="00DA22FC" w:rsidRDefault="00DA22FC" w:rsidP="00DA22FC">
      <w:r>
        <w:t>4) отчуждения жилого помещения, принадлежащего подопечному, при перемене места жительства подопечного;</w:t>
      </w:r>
    </w:p>
    <w:p w:rsidR="00DA22FC" w:rsidRDefault="00DA22FC" w:rsidP="00DA22FC">
      <w:bookmarkStart w:id="141" w:name="sub_2015"/>
      <w:r>
        <w:lastRenderedPageBreak/>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DA22FC" w:rsidRDefault="00DA22FC" w:rsidP="00DA22FC">
      <w:bookmarkStart w:id="142" w:name="sub_2002"/>
      <w:bookmarkEnd w:id="141"/>
      <w:r>
        <w:t>2. Для заключения в соответствии с частью 1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статьей 21 настоящего Федерального закона.</w:t>
      </w:r>
    </w:p>
    <w:p w:rsidR="00DA22FC" w:rsidRDefault="00DA22FC" w:rsidP="00DA22FC">
      <w:bookmarkStart w:id="143" w:name="sub_2003"/>
      <w:bookmarkEnd w:id="142"/>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sub_2104" w:history="1">
        <w:r>
          <w:rPr>
            <w:rStyle w:val="a4"/>
          </w:rPr>
          <w:t>части 4 статьи 21</w:t>
        </w:r>
      </w:hyperlink>
      <w:r>
        <w:t xml:space="preserve"> настоящего Федерального закона.</w:t>
      </w:r>
    </w:p>
    <w:bookmarkEnd w:id="143"/>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20 настоящего Федерального закона</w:t>
      </w:r>
    </w:p>
    <w:p w:rsidR="00DA22FC" w:rsidRDefault="00DA22FC" w:rsidP="00DA22FC">
      <w:pPr>
        <w:pStyle w:val="a6"/>
      </w:pPr>
    </w:p>
    <w:p w:rsidR="00DA22FC" w:rsidRDefault="00DA22FC" w:rsidP="00DA22FC">
      <w:pPr>
        <w:pStyle w:val="a5"/>
      </w:pPr>
      <w:bookmarkStart w:id="144" w:name="sub_21"/>
      <w:r>
        <w:rPr>
          <w:rStyle w:val="a3"/>
        </w:rPr>
        <w:t>Статья 21.</w:t>
      </w:r>
      <w:r>
        <w:t xml:space="preserve"> Предварительное разрешение органа опеки и попечительства, затрагивающее осуществление имущественных прав подопечного</w:t>
      </w:r>
    </w:p>
    <w:p w:rsidR="00DA22FC" w:rsidRDefault="00DA22FC" w:rsidP="00DA22FC">
      <w:bookmarkStart w:id="145" w:name="sub_2101"/>
      <w:bookmarkEnd w:id="144"/>
      <w: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DA22FC" w:rsidRDefault="00DA22FC" w:rsidP="00DA22FC">
      <w:bookmarkStart w:id="146" w:name="sub_2111"/>
      <w:bookmarkEnd w:id="145"/>
      <w:r>
        <w:t>1) отказе от иска, поданного в интересах подопечного;</w:t>
      </w:r>
    </w:p>
    <w:p w:rsidR="00DA22FC" w:rsidRDefault="00DA22FC" w:rsidP="00DA22FC">
      <w:bookmarkStart w:id="147" w:name="sub_2112"/>
      <w:bookmarkEnd w:id="146"/>
      <w:r>
        <w:t>2) заключении в судебном разбирательстве мирового соглашения от имени подопечного;</w:t>
      </w:r>
    </w:p>
    <w:p w:rsidR="00DA22FC" w:rsidRDefault="00DA22FC" w:rsidP="00DA22FC">
      <w:bookmarkStart w:id="148" w:name="sub_2113"/>
      <w:bookmarkEnd w:id="147"/>
      <w:r>
        <w:t>3) заключении мирового соглашения с должником по исполнительному производству, в котором подопечный является взыскателем.</w:t>
      </w:r>
    </w:p>
    <w:p w:rsidR="00DA22FC" w:rsidRDefault="00DA22FC" w:rsidP="00DA22FC">
      <w:bookmarkStart w:id="149" w:name="sub_2102"/>
      <w:bookmarkEnd w:id="148"/>
      <w:r>
        <w:t>2. Предварительное разрешение органа опеки и попечительства требуется в случаях выдачи доверенности от имени подопечного.</w:t>
      </w:r>
    </w:p>
    <w:p w:rsidR="00DA22FC" w:rsidRDefault="00DA22FC" w:rsidP="00DA22FC">
      <w:bookmarkStart w:id="150" w:name="sub_2103"/>
      <w:bookmarkEnd w:id="149"/>
      <w:r>
        <w:t>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DA22FC" w:rsidRDefault="00DA22FC" w:rsidP="00DA22FC">
      <w:bookmarkStart w:id="151" w:name="sub_2104"/>
      <w:bookmarkEnd w:id="150"/>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w:t>
      </w:r>
      <w:r>
        <w:lastRenderedPageBreak/>
        <w:t xml:space="preserve">расторжении такого договора в соответствии с </w:t>
      </w:r>
      <w:hyperlink r:id="rId58" w:history="1">
        <w:r>
          <w:rPr>
            <w:rStyle w:val="a4"/>
          </w:rPr>
          <w:t>гражданским 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w:t>
      </w:r>
      <w:hyperlink r:id="rId59" w:history="1">
        <w:r>
          <w:rPr>
            <w:rStyle w:val="a4"/>
          </w:rPr>
          <w:t>гражданским законодательством</w:t>
        </w:r>
      </w:hyperlink>
      <w:r>
        <w:t>.</w:t>
      </w:r>
    </w:p>
    <w:p w:rsidR="00DA22FC" w:rsidRDefault="00DA22FC" w:rsidP="00DA22FC">
      <w:bookmarkStart w:id="152" w:name="sub_2105"/>
      <w:bookmarkEnd w:id="151"/>
      <w:r>
        <w:t xml:space="preserve">5. Правила, установленные частью 3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60" w:history="1">
        <w:r>
          <w:rPr>
            <w:rStyle w:val="a4"/>
          </w:rPr>
          <w:t>пунктом 4 статьи 292</w:t>
        </w:r>
      </w:hyperlink>
      <w:r>
        <w:t xml:space="preserve"> Гражданского кодекса Российской Федерации.</w:t>
      </w:r>
    </w:p>
    <w:bookmarkEnd w:id="152"/>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21 настоящего Федерального закона</w:t>
      </w:r>
    </w:p>
    <w:p w:rsidR="00DA22FC" w:rsidRDefault="00DA22FC" w:rsidP="00DA22FC">
      <w:pPr>
        <w:pStyle w:val="a6"/>
      </w:pPr>
    </w:p>
    <w:p w:rsidR="00DA22FC" w:rsidRDefault="00DA22FC" w:rsidP="00DA22FC">
      <w:pPr>
        <w:pStyle w:val="a5"/>
      </w:pPr>
      <w:bookmarkStart w:id="153" w:name="sub_22"/>
      <w:r>
        <w:rPr>
          <w:rStyle w:val="a3"/>
        </w:rPr>
        <w:t>Статья 22.</w:t>
      </w:r>
      <w:r>
        <w:t xml:space="preserve"> Охрана имущественных прав и интересов совершеннолетнего гражданина, ограниченного судом в дееспособности</w:t>
      </w:r>
    </w:p>
    <w:p w:rsidR="00DA22FC" w:rsidRDefault="00DA22FC" w:rsidP="00DA22FC">
      <w:bookmarkStart w:id="154" w:name="sub_2201"/>
      <w:bookmarkEnd w:id="153"/>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61" w:history="1">
        <w:r>
          <w:rPr>
            <w:rStyle w:val="a4"/>
          </w:rPr>
          <w:t>статьи 37</w:t>
        </w:r>
      </w:hyperlink>
      <w:r>
        <w:t xml:space="preserve"> Гражданского кодекса Российской Федерации, а также положения настоящей главы, за исключением положений </w:t>
      </w:r>
      <w:hyperlink w:anchor="sub_18" w:history="1">
        <w:r>
          <w:rPr>
            <w:rStyle w:val="a4"/>
          </w:rPr>
          <w:t>статьи 18</w:t>
        </w:r>
      </w:hyperlink>
      <w:r>
        <w:t xml:space="preserve"> настоящего Федерального закона.</w:t>
      </w:r>
    </w:p>
    <w:p w:rsidR="00DA22FC" w:rsidRDefault="00DA22FC" w:rsidP="00DA22FC">
      <w:bookmarkStart w:id="155" w:name="sub_2202"/>
      <w:bookmarkEnd w:id="154"/>
      <w:r>
        <w:t>2. Совершеннолетний гражданин, ограниченный судом в дееспособности, самостоятельно принимает меры по охране своих имущественных интересов.</w:t>
      </w:r>
    </w:p>
    <w:p w:rsidR="00DA22FC" w:rsidRDefault="00DA22FC" w:rsidP="00DA22FC">
      <w:bookmarkStart w:id="156" w:name="sub_2203"/>
      <w:bookmarkEnd w:id="155"/>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62" w:history="1">
        <w:r>
          <w:rPr>
            <w:rStyle w:val="a4"/>
          </w:rPr>
          <w:t>статьей 176</w:t>
        </w:r>
      </w:hyperlink>
      <w:r>
        <w:t xml:space="preserve"> Гражданского кодекса Российской Федерации.</w:t>
      </w:r>
    </w:p>
    <w:bookmarkEnd w:id="156"/>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22 настоящего Федерального закона</w:t>
      </w:r>
    </w:p>
    <w:p w:rsidR="00DA22FC" w:rsidRDefault="00DA22FC" w:rsidP="00DA22FC">
      <w:pPr>
        <w:pStyle w:val="a6"/>
      </w:pPr>
    </w:p>
    <w:p w:rsidR="00DA22FC" w:rsidRDefault="00DA22FC" w:rsidP="00DA22FC">
      <w:pPr>
        <w:pStyle w:val="a5"/>
      </w:pPr>
      <w:bookmarkStart w:id="157" w:name="sub_23"/>
      <w:r>
        <w:rPr>
          <w:rStyle w:val="a3"/>
        </w:rPr>
        <w:t>Статья 23.</w:t>
      </w:r>
      <w:r>
        <w:t xml:space="preserve"> Доверительное управление имуществом подопечного</w:t>
      </w:r>
    </w:p>
    <w:bookmarkEnd w:id="157"/>
    <w:p w:rsidR="00DA22FC" w:rsidRDefault="00DA22FC" w:rsidP="00DA22FC">
      <w:r>
        <w:t xml:space="preserve">К доверительному управлению имуществом подопечного наряду с правилами, установленными </w:t>
      </w:r>
      <w:hyperlink r:id="rId63" w:history="1">
        <w:r>
          <w:rPr>
            <w:rStyle w:val="a4"/>
          </w:rPr>
          <w:t>Гражданским кодексом</w:t>
        </w:r>
      </w:hyperlink>
      <w:r>
        <w:t xml:space="preserve"> Российской Федерации, применяются положения </w:t>
      </w:r>
      <w:hyperlink w:anchor="sub_19" w:history="1">
        <w:r>
          <w:rPr>
            <w:rStyle w:val="a4"/>
          </w:rPr>
          <w:t>статей 19</w:t>
        </w:r>
      </w:hyperlink>
      <w:r>
        <w:t xml:space="preserve"> и </w:t>
      </w:r>
      <w:hyperlink w:anchor="sub_20" w:history="1">
        <w:r>
          <w:rPr>
            <w:rStyle w:val="a4"/>
          </w:rPr>
          <w:t>20</w:t>
        </w:r>
      </w:hyperlink>
      <w:r>
        <w:t xml:space="preserve"> настоящего Федерального закона.</w:t>
      </w:r>
    </w:p>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23 настоящего Федерального закона</w:t>
      </w:r>
    </w:p>
    <w:p w:rsidR="00DA22FC" w:rsidRDefault="00DA22FC" w:rsidP="00DA22FC">
      <w:pPr>
        <w:pStyle w:val="a6"/>
      </w:pPr>
    </w:p>
    <w:p w:rsidR="00DA22FC" w:rsidRDefault="00DA22FC" w:rsidP="00DA22FC">
      <w:pPr>
        <w:pStyle w:val="1"/>
      </w:pPr>
      <w:bookmarkStart w:id="158" w:name="sub_500"/>
      <w:r>
        <w:t>Глава 5. Ответственность опекунов, попечителей и органов опеки и попечительства</w:t>
      </w:r>
    </w:p>
    <w:bookmarkEnd w:id="158"/>
    <w:p w:rsidR="00DA22FC" w:rsidRDefault="00DA22FC" w:rsidP="00DA22FC"/>
    <w:p w:rsidR="00DA22FC" w:rsidRDefault="00DA22FC" w:rsidP="00DA22FC">
      <w:pPr>
        <w:pStyle w:val="a5"/>
      </w:pPr>
      <w:bookmarkStart w:id="159" w:name="sub_24"/>
      <w:r>
        <w:rPr>
          <w:rStyle w:val="a3"/>
        </w:rPr>
        <w:t>Статья 24.</w:t>
      </w:r>
      <w:r>
        <w:t xml:space="preserve"> Надзор за деятельностью опекунов и попечителей</w:t>
      </w:r>
    </w:p>
    <w:p w:rsidR="00DA22FC" w:rsidRDefault="00DA22FC" w:rsidP="00DA22FC">
      <w:bookmarkStart w:id="160" w:name="sub_2401"/>
      <w:bookmarkEnd w:id="159"/>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DA22FC" w:rsidRDefault="00DA22FC" w:rsidP="00DA22FC">
      <w:bookmarkStart w:id="161" w:name="sub_2402"/>
      <w:bookmarkEnd w:id="160"/>
      <w:r>
        <w:t xml:space="preserve">2. Орган опеки и попечительства обязан осуществлять в порядке и в сроки, </w:t>
      </w:r>
      <w:r>
        <w:lastRenderedPageBreak/>
        <w:t xml:space="preserve">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sub_1504" w:history="1">
        <w:r>
          <w:rPr>
            <w:rStyle w:val="a4"/>
          </w:rPr>
          <w:t>частью 4 статьи 15</w:t>
        </w:r>
      </w:hyperlink>
      <w:r>
        <w:t xml:space="preserve"> настоящего Федерального закона.</w:t>
      </w:r>
    </w:p>
    <w:p w:rsidR="00DA22FC" w:rsidRDefault="00DA22FC" w:rsidP="00DA22FC">
      <w:bookmarkStart w:id="162" w:name="sub_2403"/>
      <w:bookmarkEnd w:id="161"/>
      <w:r>
        <w:t>3. Подопечные вправе обжаловать в орган опеки и попечительства действия или бездействие опекунов или попечителей.</w:t>
      </w:r>
    </w:p>
    <w:p w:rsidR="00DA22FC" w:rsidRDefault="00DA22FC" w:rsidP="00DA22FC">
      <w:bookmarkStart w:id="163" w:name="sub_2404"/>
      <w:bookmarkEnd w:id="162"/>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bookmarkEnd w:id="163"/>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24 настоящего Федерального закона</w:t>
      </w:r>
    </w:p>
    <w:p w:rsidR="00DA22FC" w:rsidRDefault="00DA22FC" w:rsidP="00DA22FC">
      <w:pPr>
        <w:pStyle w:val="a6"/>
      </w:pPr>
    </w:p>
    <w:p w:rsidR="00DA22FC" w:rsidRDefault="00DA22FC" w:rsidP="00DA22FC">
      <w:pPr>
        <w:pStyle w:val="a5"/>
      </w:pPr>
      <w:bookmarkStart w:id="164" w:name="sub_25"/>
      <w:r>
        <w:rPr>
          <w:rStyle w:val="a3"/>
        </w:rPr>
        <w:t>Статья 25.</w:t>
      </w:r>
      <w:r>
        <w:t xml:space="preserve"> Отчет опекуна или попечителя</w:t>
      </w:r>
    </w:p>
    <w:p w:rsidR="00DA22FC" w:rsidRDefault="00DA22FC" w:rsidP="00DA22FC">
      <w:pPr>
        <w:pStyle w:val="a6"/>
        <w:rPr>
          <w:color w:val="000000"/>
          <w:sz w:val="16"/>
          <w:szCs w:val="16"/>
        </w:rPr>
      </w:pPr>
      <w:bookmarkStart w:id="165" w:name="sub_2501"/>
      <w:bookmarkEnd w:id="164"/>
      <w:r>
        <w:rPr>
          <w:color w:val="000000"/>
          <w:sz w:val="16"/>
          <w:szCs w:val="16"/>
        </w:rPr>
        <w:t>Информация об изменениях:</w:t>
      </w:r>
    </w:p>
    <w:bookmarkEnd w:id="165"/>
    <w:p w:rsidR="00DA22FC" w:rsidRDefault="00DA22FC" w:rsidP="00DA22FC">
      <w:pPr>
        <w:pStyle w:val="a7"/>
      </w:pPr>
      <w:r>
        <w:fldChar w:fldCharType="begin"/>
      </w:r>
      <w:r>
        <w:instrText>HYPERLINK "http://ivo.garant.ru/document?id=70305694&amp;sub=851"</w:instrText>
      </w:r>
      <w:r>
        <w:fldChar w:fldCharType="separate"/>
      </w:r>
      <w:r>
        <w:rPr>
          <w:rStyle w:val="a4"/>
        </w:rPr>
        <w:t>Федеральным законом</w:t>
      </w:r>
      <w:r>
        <w:fldChar w:fldCharType="end"/>
      </w:r>
      <w:r>
        <w:t xml:space="preserve"> от 2 июля 2013 г. N 167-ФЗ в часть 1 статьи 25 настоящего Федерального закона внесены изменения</w:t>
      </w:r>
    </w:p>
    <w:p w:rsidR="00DA22FC" w:rsidRDefault="00DA22FC" w:rsidP="00DA22FC">
      <w:pPr>
        <w:pStyle w:val="a7"/>
      </w:pPr>
      <w:hyperlink r:id="rId64" w:history="1">
        <w:r>
          <w:rPr>
            <w:rStyle w:val="a4"/>
          </w:rPr>
          <w:t>См. текст части в предыдущей редакции</w:t>
        </w:r>
      </w:hyperlink>
    </w:p>
    <w:p w:rsidR="00DA22FC" w:rsidRDefault="00DA22FC" w:rsidP="00DA22FC">
      <w:hyperlink r:id="rId65" w:history="1">
        <w:r>
          <w:rPr>
            <w:rStyle w:val="a4"/>
          </w:rPr>
          <w:t>1.</w:t>
        </w:r>
      </w:hyperlink>
      <w:r>
        <w:t xml:space="preserve">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DA22FC" w:rsidRDefault="00DA22FC" w:rsidP="00DA22FC">
      <w:pPr>
        <w:pStyle w:val="a6"/>
        <w:rPr>
          <w:color w:val="000000"/>
          <w:sz w:val="16"/>
          <w:szCs w:val="16"/>
        </w:rPr>
      </w:pPr>
      <w:bookmarkStart w:id="166" w:name="sub_2502"/>
      <w:r>
        <w:rPr>
          <w:color w:val="000000"/>
          <w:sz w:val="16"/>
          <w:szCs w:val="16"/>
        </w:rPr>
        <w:t>Информация об изменениях:</w:t>
      </w:r>
    </w:p>
    <w:bookmarkEnd w:id="166"/>
    <w:p w:rsidR="00DA22FC" w:rsidRDefault="00DA22FC" w:rsidP="00DA22FC">
      <w:pPr>
        <w:pStyle w:val="a7"/>
      </w:pPr>
      <w:r>
        <w:fldChar w:fldCharType="begin"/>
      </w:r>
      <w:r>
        <w:instrText>HYPERLINK "http://ivo.garant.ru/document?id=70305694&amp;sub=86"</w:instrText>
      </w:r>
      <w:r>
        <w:fldChar w:fldCharType="separate"/>
      </w:r>
      <w:r>
        <w:rPr>
          <w:rStyle w:val="a4"/>
        </w:rPr>
        <w:t>Федеральным законом</w:t>
      </w:r>
      <w:r>
        <w:fldChar w:fldCharType="end"/>
      </w:r>
      <w:r>
        <w:t xml:space="preserve"> от 2 июля 2013 г. N 167-ФЗ часть 2 статьи 25 настоящего Федерального закона изложена в новой редакции</w:t>
      </w:r>
    </w:p>
    <w:p w:rsidR="00DA22FC" w:rsidRDefault="00DA22FC" w:rsidP="00DA22FC">
      <w:pPr>
        <w:pStyle w:val="a7"/>
      </w:pPr>
      <w:hyperlink r:id="rId66" w:history="1">
        <w:r>
          <w:rPr>
            <w:rStyle w:val="a4"/>
          </w:rPr>
          <w:t>См. текст части в предыдущей редакции</w:t>
        </w:r>
      </w:hyperlink>
    </w:p>
    <w:p w:rsidR="00DA22FC" w:rsidRDefault="00DA22FC" w:rsidP="00DA22FC">
      <w: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DA22FC" w:rsidRDefault="00DA22FC" w:rsidP="00DA22FC">
      <w:bookmarkStart w:id="167" w:name="sub_2503"/>
      <w:r>
        <w:t>3. Отчет опекуна или попечителя утверждается руководителем органа опеки и попечительства.</w:t>
      </w:r>
    </w:p>
    <w:p w:rsidR="00DA22FC" w:rsidRDefault="00DA22FC" w:rsidP="00DA22FC">
      <w:bookmarkStart w:id="168" w:name="sub_2504"/>
      <w:bookmarkEnd w:id="167"/>
      <w:r>
        <w:t xml:space="preserve">4. По утверждении отчета опекуна или попечителя орган опеки и попечительства исключает из описи имущества подопечного пришедшие в </w:t>
      </w:r>
      <w:r>
        <w:lastRenderedPageBreak/>
        <w:t>негодность вещи и вносит соответствующие изменения в опись имущества подопечного.</w:t>
      </w:r>
    </w:p>
    <w:p w:rsidR="00DA22FC" w:rsidRDefault="00DA22FC" w:rsidP="00DA22FC">
      <w:bookmarkStart w:id="169" w:name="sub_2505"/>
      <w:bookmarkEnd w:id="168"/>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bookmarkEnd w:id="169"/>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25 настоящего Федерального закона</w:t>
      </w:r>
    </w:p>
    <w:p w:rsidR="00DA22FC" w:rsidRDefault="00DA22FC" w:rsidP="00DA22FC">
      <w:pPr>
        <w:pStyle w:val="a6"/>
      </w:pPr>
    </w:p>
    <w:p w:rsidR="00DA22FC" w:rsidRDefault="00DA22FC" w:rsidP="00DA22FC">
      <w:pPr>
        <w:pStyle w:val="a5"/>
      </w:pPr>
      <w:bookmarkStart w:id="170" w:name="sub_26"/>
      <w:r>
        <w:rPr>
          <w:rStyle w:val="a3"/>
        </w:rPr>
        <w:t>Статья 26.</w:t>
      </w:r>
      <w:r>
        <w:t xml:space="preserve"> Ответственность опекунов и попечителей</w:t>
      </w:r>
    </w:p>
    <w:p w:rsidR="00DA22FC" w:rsidRDefault="00DA22FC" w:rsidP="00DA22FC">
      <w:bookmarkStart w:id="171" w:name="sub_2601"/>
      <w:bookmarkEnd w:id="170"/>
      <w:r>
        <w:t xml:space="preserve">1. Опекуны несут ответственность по сделкам, совершенным от имени подопечных, в порядке, установленном </w:t>
      </w:r>
      <w:hyperlink r:id="rId67" w:history="1">
        <w:r>
          <w:rPr>
            <w:rStyle w:val="a4"/>
          </w:rPr>
          <w:t>гражданским законодательством</w:t>
        </w:r>
      </w:hyperlink>
      <w:r>
        <w:t>.</w:t>
      </w:r>
    </w:p>
    <w:p w:rsidR="00DA22FC" w:rsidRDefault="00DA22FC" w:rsidP="00DA22FC">
      <w:bookmarkStart w:id="172" w:name="sub_2602"/>
      <w:bookmarkEnd w:id="171"/>
      <w:r>
        <w:t xml:space="preserve">2. Опекуны и попечители отвечают за вред, причиненный по их вине личности или имуществу подопечного, в соответствии с предусмотренными </w:t>
      </w:r>
      <w:hyperlink r:id="rId68" w:history="1">
        <w:r>
          <w:rPr>
            <w:rStyle w:val="a4"/>
          </w:rPr>
          <w:t>гражданским законодательством</w:t>
        </w:r>
      </w:hyperlink>
      <w:r>
        <w:t xml:space="preserve"> правилами об ответственности за причинение вреда.</w:t>
      </w:r>
    </w:p>
    <w:p w:rsidR="00DA22FC" w:rsidRDefault="00DA22FC" w:rsidP="00DA22FC">
      <w:bookmarkStart w:id="173" w:name="sub_2603"/>
      <w:bookmarkEnd w:id="172"/>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DA22FC" w:rsidRDefault="00DA22FC" w:rsidP="00DA22FC">
      <w:bookmarkStart w:id="174" w:name="sub_2604"/>
      <w:bookmarkEnd w:id="173"/>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bookmarkEnd w:id="174"/>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26 настоящего Федерального закона</w:t>
      </w:r>
    </w:p>
    <w:p w:rsidR="00DA22FC" w:rsidRDefault="00DA22FC" w:rsidP="00DA22FC">
      <w:pPr>
        <w:pStyle w:val="a6"/>
      </w:pPr>
    </w:p>
    <w:p w:rsidR="00DA22FC" w:rsidRDefault="00DA22FC" w:rsidP="00DA22FC">
      <w:pPr>
        <w:pStyle w:val="a5"/>
      </w:pPr>
      <w:bookmarkStart w:id="175" w:name="sub_27"/>
      <w:r>
        <w:rPr>
          <w:rStyle w:val="a3"/>
        </w:rPr>
        <w:t>Статья 27.</w:t>
      </w:r>
      <w:r>
        <w:t xml:space="preserve"> Контроль за деятельностью органов опеки и попечительства</w:t>
      </w:r>
    </w:p>
    <w:bookmarkEnd w:id="175"/>
    <w:p w:rsidR="00DA22FC" w:rsidRDefault="00DA22FC" w:rsidP="00DA22FC">
      <w: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 xml:space="preserve">См. </w:t>
      </w:r>
      <w:hyperlink r:id="rId69" w:history="1">
        <w:r>
          <w:rPr>
            <w:rStyle w:val="a4"/>
          </w:rPr>
          <w:t>Административный регламент</w:t>
        </w:r>
      </w:hyperlink>
      <w:r>
        <w:t xml:space="preserve"> исполнения Федеральной службой по надзору в сфере образования и науки государственной функции по осуществлению контроля за деятельностью органов опеки и попечительства в отношении несовершеннолетних граждан, утвержденный </w:t>
      </w:r>
      <w:hyperlink r:id="rId70" w:history="1">
        <w:r>
          <w:rPr>
            <w:rStyle w:val="a4"/>
          </w:rPr>
          <w:t>приказом</w:t>
        </w:r>
      </w:hyperlink>
      <w:r>
        <w:t xml:space="preserve"> Минобрнауки России от 24 сентября 2010 г. N 957</w:t>
      </w:r>
    </w:p>
    <w:p w:rsidR="00DA22FC" w:rsidRDefault="00DA22FC" w:rsidP="00DA22FC">
      <w:pPr>
        <w:pStyle w:val="a6"/>
      </w:pPr>
      <w:r>
        <w:t>См. комментарии к статье 27 настоящего Федерального закона</w:t>
      </w:r>
    </w:p>
    <w:p w:rsidR="00DA22FC" w:rsidRDefault="00DA22FC" w:rsidP="00DA22FC">
      <w:pPr>
        <w:pStyle w:val="a6"/>
      </w:pPr>
    </w:p>
    <w:p w:rsidR="00DA22FC" w:rsidRDefault="00DA22FC" w:rsidP="00DA22FC">
      <w:pPr>
        <w:pStyle w:val="a5"/>
      </w:pPr>
      <w:bookmarkStart w:id="176" w:name="sub_28"/>
      <w:r>
        <w:rPr>
          <w:rStyle w:val="a3"/>
        </w:rPr>
        <w:t>Статья 28.</w:t>
      </w:r>
      <w:r>
        <w:t xml:space="preserve"> Ответственность органов опеки и попечительства</w:t>
      </w:r>
    </w:p>
    <w:bookmarkEnd w:id="176"/>
    <w:p w:rsidR="00DA22FC" w:rsidRDefault="00DA22FC" w:rsidP="00DA22FC">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w:t>
      </w:r>
      <w:r>
        <w:lastRenderedPageBreak/>
        <w:t xml:space="preserve">предусмотренном </w:t>
      </w:r>
      <w:hyperlink r:id="rId71" w:history="1">
        <w:r>
          <w:rPr>
            <w:rStyle w:val="a4"/>
          </w:rPr>
          <w:t>гражданским законодательством</w:t>
        </w:r>
      </w:hyperlink>
      <w:r>
        <w:t>.</w:t>
      </w:r>
    </w:p>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28 настоящего Федерального закона</w:t>
      </w:r>
    </w:p>
    <w:p w:rsidR="00DA22FC" w:rsidRDefault="00DA22FC" w:rsidP="00DA22FC">
      <w:pPr>
        <w:pStyle w:val="a6"/>
      </w:pPr>
    </w:p>
    <w:p w:rsidR="00DA22FC" w:rsidRDefault="00DA22FC" w:rsidP="00DA22FC">
      <w:pPr>
        <w:pStyle w:val="1"/>
      </w:pPr>
      <w:bookmarkStart w:id="177" w:name="sub_600"/>
      <w:r>
        <w:t>Глава 6. Прекращение опеки и попечительства</w:t>
      </w:r>
    </w:p>
    <w:bookmarkEnd w:id="177"/>
    <w:p w:rsidR="00DA22FC" w:rsidRDefault="00DA22FC" w:rsidP="00DA22FC"/>
    <w:p w:rsidR="00DA22FC" w:rsidRDefault="00DA22FC" w:rsidP="00DA22FC">
      <w:pPr>
        <w:pStyle w:val="a5"/>
      </w:pPr>
      <w:bookmarkStart w:id="178" w:name="sub_29"/>
      <w:r>
        <w:rPr>
          <w:rStyle w:val="a3"/>
        </w:rPr>
        <w:t>Статья 29.</w:t>
      </w:r>
      <w:r>
        <w:t xml:space="preserve"> Основания прекращения опеки и попечительства</w:t>
      </w:r>
    </w:p>
    <w:p w:rsidR="00DA22FC" w:rsidRDefault="00DA22FC" w:rsidP="00DA22FC">
      <w:bookmarkStart w:id="179" w:name="sub_2901"/>
      <w:bookmarkEnd w:id="178"/>
      <w:r>
        <w:t>1. Опека или попечительство прекращается:</w:t>
      </w:r>
    </w:p>
    <w:p w:rsidR="00DA22FC" w:rsidRDefault="00DA22FC" w:rsidP="00DA22FC">
      <w:bookmarkStart w:id="180" w:name="sub_2911"/>
      <w:bookmarkEnd w:id="179"/>
      <w:r>
        <w:t>1) в случае смерти опекуна или попечителя либо подопечного;</w:t>
      </w:r>
    </w:p>
    <w:p w:rsidR="00DA22FC" w:rsidRDefault="00DA22FC" w:rsidP="00DA22FC">
      <w:bookmarkStart w:id="181" w:name="sub_2912"/>
      <w:bookmarkEnd w:id="180"/>
      <w:r>
        <w:t>2) по истечении срока действия акта о назначении опекуна или попечителя;</w:t>
      </w:r>
    </w:p>
    <w:p w:rsidR="00DA22FC" w:rsidRDefault="00DA22FC" w:rsidP="00DA22FC">
      <w:bookmarkStart w:id="182" w:name="sub_2913"/>
      <w:bookmarkEnd w:id="181"/>
      <w:r>
        <w:t>3) при освобождении либо отстранении опекуна или попечителя от исполнения своих обязанностей;</w:t>
      </w:r>
    </w:p>
    <w:p w:rsidR="00DA22FC" w:rsidRDefault="00DA22FC" w:rsidP="00DA22FC">
      <w:bookmarkStart w:id="183" w:name="sub_2914"/>
      <w:bookmarkEnd w:id="182"/>
      <w:r>
        <w:t xml:space="preserve">4) в случаях, предусмотренных </w:t>
      </w:r>
      <w:hyperlink r:id="rId72" w:history="1">
        <w:r>
          <w:rPr>
            <w:rStyle w:val="a4"/>
          </w:rPr>
          <w:t>статьей 40</w:t>
        </w:r>
      </w:hyperlink>
      <w:r>
        <w:t xml:space="preserve"> Гражданского кодекса Российской Федерации.</w:t>
      </w:r>
    </w:p>
    <w:p w:rsidR="00DA22FC" w:rsidRDefault="00DA22FC" w:rsidP="00DA22FC">
      <w:bookmarkStart w:id="184" w:name="sub_2902"/>
      <w:bookmarkEnd w:id="183"/>
      <w:r>
        <w:t>2. Опека над детьми несовершеннолетних родителей прекращается по основаниям, предусмотренным частью 1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bookmarkEnd w:id="184"/>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 xml:space="preserve">В соответствии с </w:t>
      </w:r>
      <w:hyperlink r:id="rId73" w:history="1">
        <w:r>
          <w:rPr>
            <w:rStyle w:val="a4"/>
          </w:rPr>
          <w:t>Семейным кодексом</w:t>
        </w:r>
      </w:hyperlink>
      <w:r>
        <w:t xml:space="preserve"> РФ ребенку может быть назначен опекун до достижения его несовершеннолетними родителями возраста 16 лет</w:t>
      </w:r>
    </w:p>
    <w:p w:rsidR="00DA22FC" w:rsidRDefault="00DA22FC" w:rsidP="00DA22FC">
      <w:bookmarkStart w:id="185" w:name="sub_2903"/>
      <w:r>
        <w:t>3. Опекун, попечитель могут быть освобождены от исполнения своих обязанностей по их просьбе.</w:t>
      </w:r>
    </w:p>
    <w:p w:rsidR="00DA22FC" w:rsidRDefault="00DA22FC" w:rsidP="00DA22FC">
      <w:bookmarkStart w:id="186" w:name="sub_2904"/>
      <w:bookmarkEnd w:id="185"/>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DA22FC" w:rsidRDefault="00DA22FC" w:rsidP="00DA22FC">
      <w:bookmarkStart w:id="187" w:name="sub_2905"/>
      <w:bookmarkEnd w:id="186"/>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DA22FC" w:rsidRDefault="00DA22FC" w:rsidP="00DA22FC">
      <w:bookmarkStart w:id="188" w:name="sub_2951"/>
      <w:bookmarkEnd w:id="187"/>
      <w:r>
        <w:t>1) ненадлежащего исполнения возложенных на них обязанностей;</w:t>
      </w:r>
    </w:p>
    <w:p w:rsidR="00DA22FC" w:rsidRDefault="00DA22FC" w:rsidP="00DA22FC">
      <w:bookmarkStart w:id="189" w:name="sub_2952"/>
      <w:bookmarkEnd w:id="188"/>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DA22FC" w:rsidRDefault="00DA22FC" w:rsidP="00DA22FC">
      <w:bookmarkStart w:id="190" w:name="sub_2953"/>
      <w:bookmarkEnd w:id="189"/>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DA22FC" w:rsidRDefault="00DA22FC" w:rsidP="00DA22FC">
      <w:bookmarkStart w:id="191" w:name="sub_2906"/>
      <w:bookmarkEnd w:id="190"/>
      <w:r>
        <w:t>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DA22FC" w:rsidRDefault="00DA22FC" w:rsidP="00DA22FC">
      <w:bookmarkStart w:id="192" w:name="sub_2907"/>
      <w:bookmarkEnd w:id="191"/>
      <w:r>
        <w:t xml:space="preserve">7. Акт органа опеки и попечительства об освобождении опекуна или </w:t>
      </w:r>
      <w:r>
        <w:lastRenderedPageBreak/>
        <w:t>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bookmarkEnd w:id="192"/>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29 настоящего Федерального закона</w:t>
      </w:r>
    </w:p>
    <w:p w:rsidR="00DA22FC" w:rsidRDefault="00DA22FC" w:rsidP="00DA22FC">
      <w:pPr>
        <w:pStyle w:val="a6"/>
      </w:pPr>
    </w:p>
    <w:p w:rsidR="00DA22FC" w:rsidRDefault="00DA22FC" w:rsidP="00DA22FC">
      <w:pPr>
        <w:pStyle w:val="a5"/>
      </w:pPr>
      <w:bookmarkStart w:id="193" w:name="sub_30"/>
      <w:r>
        <w:rPr>
          <w:rStyle w:val="a3"/>
        </w:rPr>
        <w:t>Статья 30.</w:t>
      </w:r>
      <w:r>
        <w:t xml:space="preserve"> Последствия прекращения опеки и попечительства</w:t>
      </w:r>
    </w:p>
    <w:p w:rsidR="00DA22FC" w:rsidRDefault="00DA22FC" w:rsidP="00DA22FC">
      <w:bookmarkStart w:id="194" w:name="sub_3001"/>
      <w:bookmarkEnd w:id="193"/>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sub_25" w:history="1">
        <w:r>
          <w:rPr>
            <w:rStyle w:val="a4"/>
          </w:rPr>
          <w:t>статьей 25</w:t>
        </w:r>
      </w:hyperlink>
      <w:r>
        <w:t xml:space="preserve"> настоящего Федерального закона.</w:t>
      </w:r>
    </w:p>
    <w:p w:rsidR="00DA22FC" w:rsidRDefault="00DA22FC" w:rsidP="00DA22FC">
      <w:bookmarkStart w:id="195" w:name="sub_3002"/>
      <w:bookmarkEnd w:id="194"/>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DA22FC" w:rsidRDefault="00DA22FC" w:rsidP="00DA22FC">
      <w:bookmarkStart w:id="196" w:name="sub_3003"/>
      <w:bookmarkEnd w:id="195"/>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sub_16" w:history="1">
        <w:r>
          <w:rPr>
            <w:rStyle w:val="a4"/>
          </w:rPr>
          <w:t>статьей 16</w:t>
        </w:r>
      </w:hyperlink>
      <w:r>
        <w:t xml:space="preserve"> настоящего Федерального закона, прекращается.</w:t>
      </w:r>
    </w:p>
    <w:bookmarkEnd w:id="196"/>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30 настоящего Федерального закона</w:t>
      </w:r>
    </w:p>
    <w:p w:rsidR="00DA22FC" w:rsidRDefault="00DA22FC" w:rsidP="00DA22FC">
      <w:pPr>
        <w:pStyle w:val="a6"/>
      </w:pPr>
    </w:p>
    <w:p w:rsidR="00DA22FC" w:rsidRDefault="00DA22FC" w:rsidP="00DA22FC">
      <w:pPr>
        <w:pStyle w:val="1"/>
      </w:pPr>
      <w:bookmarkStart w:id="197" w:name="sub_700"/>
      <w:r>
        <w:t>Глава 7. Государственная поддержка опеки и попечительства</w:t>
      </w:r>
    </w:p>
    <w:bookmarkEnd w:id="197"/>
    <w:p w:rsidR="00DA22FC" w:rsidRDefault="00DA22FC" w:rsidP="00DA22FC"/>
    <w:p w:rsidR="00DA22FC" w:rsidRDefault="00DA22FC" w:rsidP="00DA22FC">
      <w:pPr>
        <w:pStyle w:val="a5"/>
      </w:pPr>
      <w:bookmarkStart w:id="198" w:name="sub_31"/>
      <w:r>
        <w:rPr>
          <w:rStyle w:val="a3"/>
        </w:rPr>
        <w:t>Статья 31.</w:t>
      </w:r>
      <w:r>
        <w:t xml:space="preserve"> Формы государственной поддержки опеки и попечительства</w:t>
      </w:r>
    </w:p>
    <w:p w:rsidR="00DA22FC" w:rsidRDefault="00DA22FC" w:rsidP="00DA22FC">
      <w:bookmarkStart w:id="199" w:name="sub_3101"/>
      <w:bookmarkEnd w:id="198"/>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bookmarkStart w:id="200" w:name="sub_3102"/>
    <w:bookmarkEnd w:id="199"/>
    <w:p w:rsidR="00DA22FC" w:rsidRDefault="00DA22FC" w:rsidP="00DA22FC">
      <w:r>
        <w:fldChar w:fldCharType="begin"/>
      </w:r>
      <w:r>
        <w:instrText>HYPERLINK "http://ivo.garant.ru/document?id=99495&amp;sub=10200"</w:instrText>
      </w:r>
      <w:r>
        <w:fldChar w:fldCharType="separate"/>
      </w:r>
      <w:r>
        <w:rPr>
          <w:rStyle w:val="a4"/>
        </w:rPr>
        <w:t>2.</w:t>
      </w:r>
      <w:r>
        <w:fldChar w:fldCharType="end"/>
      </w:r>
      <w:r>
        <w:t xml:space="preserve">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w:t>
      </w:r>
      <w:hyperlink r:id="rId74" w:history="1">
        <w:r>
          <w:rPr>
            <w:rStyle w:val="a4"/>
          </w:rPr>
          <w:t>Гражданским кодексом</w:t>
        </w:r>
      </w:hyperlink>
      <w:r>
        <w:t xml:space="preserve"> Российской Федерации и настоящим Федеральным законом.</w:t>
      </w:r>
    </w:p>
    <w:bookmarkEnd w:id="200"/>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 xml:space="preserve">См. </w:t>
      </w:r>
      <w:hyperlink r:id="rId75" w:history="1">
        <w:r>
          <w:rPr>
            <w:rStyle w:val="a4"/>
          </w:rPr>
          <w:t>Обзор</w:t>
        </w:r>
      </w:hyperlink>
      <w:r>
        <w:t xml:space="preserve"> практики рассмотрения судами в 2012-2014 годах дел о взыскании задолженности по выплате денежных средств на содержание детей, находящихся под опекой (попечительством), за счет казны субъекта РФ, утвержденный Президиумом Верховного Суда РФ 10 декабря 2015 г.</w:t>
      </w:r>
    </w:p>
    <w:p w:rsidR="00DA22FC" w:rsidRDefault="00DA22FC" w:rsidP="00DA22FC">
      <w:bookmarkStart w:id="201" w:name="sub_3103"/>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DA22FC" w:rsidRDefault="00DA22FC" w:rsidP="00DA22FC">
      <w:bookmarkStart w:id="202" w:name="sub_3104"/>
      <w:bookmarkEnd w:id="201"/>
      <w:r>
        <w:t xml:space="preserve">4. Законодательством субъекта Российской Федерации могут быть </w:t>
      </w:r>
      <w:r>
        <w:lastRenderedPageBreak/>
        <w:t>установлены дополнительные формы государственной поддержки опеки и попечительства, не предусмотренные законодательством Российской Федерации.</w:t>
      </w:r>
    </w:p>
    <w:bookmarkEnd w:id="202"/>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31 настоящего Федерального закона</w:t>
      </w:r>
    </w:p>
    <w:p w:rsidR="00DA22FC" w:rsidRDefault="00DA22FC" w:rsidP="00DA22FC">
      <w:pPr>
        <w:pStyle w:val="a6"/>
      </w:pPr>
    </w:p>
    <w:p w:rsidR="00DA22FC" w:rsidRDefault="00DA22FC" w:rsidP="00DA22FC">
      <w:pPr>
        <w:pStyle w:val="1"/>
      </w:pPr>
      <w:bookmarkStart w:id="203" w:name="sub_800"/>
      <w:r>
        <w:t>Глава 8. Заключительные положения</w:t>
      </w:r>
    </w:p>
    <w:bookmarkEnd w:id="203"/>
    <w:p w:rsidR="00DA22FC" w:rsidRDefault="00DA22FC" w:rsidP="00DA22FC"/>
    <w:p w:rsidR="00DA22FC" w:rsidRDefault="00DA22FC" w:rsidP="00DA22FC">
      <w:pPr>
        <w:pStyle w:val="a5"/>
      </w:pPr>
      <w:bookmarkStart w:id="204" w:name="sub_32"/>
      <w:r>
        <w:rPr>
          <w:rStyle w:val="a3"/>
        </w:rPr>
        <w:t>Статья 32.</w:t>
      </w:r>
      <w:r>
        <w:t xml:space="preserve"> Вступление в силу настоящего Федерального закона</w:t>
      </w:r>
    </w:p>
    <w:p w:rsidR="00DA22FC" w:rsidRDefault="00DA22FC" w:rsidP="00DA22FC">
      <w:bookmarkStart w:id="205" w:name="sub_3201"/>
      <w:bookmarkEnd w:id="204"/>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DA22FC" w:rsidRDefault="00DA22FC" w:rsidP="00DA22FC">
      <w:bookmarkStart w:id="206" w:name="sub_3202"/>
      <w:bookmarkEnd w:id="205"/>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DA22FC" w:rsidRDefault="00DA22FC" w:rsidP="00DA22FC">
      <w:bookmarkStart w:id="207" w:name="sub_3203"/>
      <w:bookmarkEnd w:id="206"/>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bookmarkEnd w:id="207"/>
    <w:p w:rsidR="00DA22FC" w:rsidRDefault="00DA22FC" w:rsidP="00DA22FC">
      <w:pPr>
        <w:pStyle w:val="a6"/>
        <w:rPr>
          <w:color w:val="000000"/>
          <w:sz w:val="16"/>
          <w:szCs w:val="16"/>
        </w:rPr>
      </w:pPr>
      <w:r>
        <w:rPr>
          <w:color w:val="000000"/>
          <w:sz w:val="16"/>
          <w:szCs w:val="16"/>
        </w:rPr>
        <w:t>ГАРАНТ:</w:t>
      </w:r>
    </w:p>
    <w:p w:rsidR="00DA22FC" w:rsidRDefault="00DA22FC" w:rsidP="00DA22FC">
      <w:pPr>
        <w:pStyle w:val="a6"/>
      </w:pPr>
      <w:r>
        <w:t>См. комментарии к статье 32 настоящего Федерального закона</w:t>
      </w:r>
    </w:p>
    <w:p w:rsidR="00DA22FC" w:rsidRDefault="00DA22FC" w:rsidP="00DA22FC">
      <w:pPr>
        <w:pStyle w:val="a6"/>
      </w:pPr>
    </w:p>
    <w:tbl>
      <w:tblPr>
        <w:tblW w:w="0" w:type="auto"/>
        <w:tblInd w:w="108" w:type="dxa"/>
        <w:tblLook w:val="0000"/>
      </w:tblPr>
      <w:tblGrid>
        <w:gridCol w:w="6867"/>
        <w:gridCol w:w="3432"/>
      </w:tblGrid>
      <w:tr w:rsidR="00DA22FC" w:rsidTr="002D0554">
        <w:tblPrEx>
          <w:tblCellMar>
            <w:top w:w="0" w:type="dxa"/>
            <w:bottom w:w="0" w:type="dxa"/>
          </w:tblCellMar>
        </w:tblPrEx>
        <w:tc>
          <w:tcPr>
            <w:tcW w:w="6867" w:type="dxa"/>
            <w:tcBorders>
              <w:top w:val="nil"/>
              <w:left w:val="nil"/>
              <w:bottom w:val="nil"/>
              <w:right w:val="nil"/>
            </w:tcBorders>
            <w:vAlign w:val="bottom"/>
          </w:tcPr>
          <w:p w:rsidR="00DA22FC" w:rsidRDefault="00DA22FC" w:rsidP="002D0554">
            <w:pPr>
              <w:pStyle w:val="ab"/>
            </w:pPr>
            <w:r>
              <w:t>Президент Российской Федерации</w:t>
            </w:r>
          </w:p>
        </w:tc>
        <w:tc>
          <w:tcPr>
            <w:tcW w:w="3432" w:type="dxa"/>
            <w:tcBorders>
              <w:top w:val="nil"/>
              <w:left w:val="nil"/>
              <w:bottom w:val="nil"/>
              <w:right w:val="nil"/>
            </w:tcBorders>
            <w:vAlign w:val="bottom"/>
          </w:tcPr>
          <w:p w:rsidR="00DA22FC" w:rsidRDefault="00DA22FC" w:rsidP="002D0554">
            <w:pPr>
              <w:pStyle w:val="a9"/>
              <w:jc w:val="right"/>
            </w:pPr>
            <w:r>
              <w:t>В. Путин</w:t>
            </w:r>
          </w:p>
        </w:tc>
      </w:tr>
    </w:tbl>
    <w:p w:rsidR="00DA22FC" w:rsidRDefault="00DA22FC" w:rsidP="00DA22FC"/>
    <w:p w:rsidR="00DA22FC" w:rsidRDefault="00DA22FC" w:rsidP="00DA22FC">
      <w:pPr>
        <w:pStyle w:val="ab"/>
      </w:pPr>
      <w:r>
        <w:t>Москва, Кремль</w:t>
      </w:r>
    </w:p>
    <w:p w:rsidR="00DA22FC" w:rsidRDefault="00DA22FC" w:rsidP="00DA22FC">
      <w:pPr>
        <w:pStyle w:val="ab"/>
      </w:pPr>
      <w:r>
        <w:t>24 апреля 2008 года</w:t>
      </w:r>
    </w:p>
    <w:p w:rsidR="00DA22FC" w:rsidRDefault="00DA22FC" w:rsidP="00DA22FC">
      <w:pPr>
        <w:pStyle w:val="ab"/>
      </w:pPr>
      <w:r>
        <w:t>N 48-ФЗ</w:t>
      </w:r>
    </w:p>
    <w:p w:rsidR="00DA22FC" w:rsidRDefault="00DA22FC" w:rsidP="00DA22FC"/>
    <w:p w:rsidR="00133663" w:rsidRDefault="00133663"/>
    <w:sectPr w:rsidR="00133663">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A22FC"/>
    <w:rsid w:val="00133663"/>
    <w:rsid w:val="00DA2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FC"/>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DA22F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22FC"/>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DA22FC"/>
    <w:rPr>
      <w:b/>
      <w:bCs/>
      <w:color w:val="26282F"/>
    </w:rPr>
  </w:style>
  <w:style w:type="character" w:customStyle="1" w:styleId="a4">
    <w:name w:val="Гипертекстовая ссылка"/>
    <w:basedOn w:val="a3"/>
    <w:uiPriority w:val="99"/>
    <w:rsid w:val="00DA22FC"/>
    <w:rPr>
      <w:color w:val="106BBE"/>
    </w:rPr>
  </w:style>
  <w:style w:type="paragraph" w:customStyle="1" w:styleId="a5">
    <w:name w:val="Заголовок статьи"/>
    <w:basedOn w:val="a"/>
    <w:next w:val="a"/>
    <w:uiPriority w:val="99"/>
    <w:rsid w:val="00DA22FC"/>
    <w:pPr>
      <w:ind w:left="1612" w:hanging="892"/>
    </w:pPr>
  </w:style>
  <w:style w:type="paragraph" w:customStyle="1" w:styleId="a6">
    <w:name w:val="Комментарий"/>
    <w:basedOn w:val="a"/>
    <w:next w:val="a"/>
    <w:uiPriority w:val="99"/>
    <w:rsid w:val="00DA22FC"/>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DA22FC"/>
    <w:rPr>
      <w:i/>
      <w:iCs/>
    </w:rPr>
  </w:style>
  <w:style w:type="paragraph" w:customStyle="1" w:styleId="a8">
    <w:name w:val="Информация об изменениях"/>
    <w:basedOn w:val="a"/>
    <w:next w:val="a"/>
    <w:uiPriority w:val="99"/>
    <w:rsid w:val="00DA22FC"/>
    <w:pPr>
      <w:spacing w:before="180"/>
      <w:ind w:left="360" w:right="360" w:firstLine="0"/>
    </w:pPr>
    <w:rPr>
      <w:color w:val="353842"/>
      <w:sz w:val="20"/>
      <w:szCs w:val="20"/>
      <w:shd w:val="clear" w:color="auto" w:fill="EAEFED"/>
    </w:rPr>
  </w:style>
  <w:style w:type="paragraph" w:customStyle="1" w:styleId="a9">
    <w:name w:val="Нормальный (таблица)"/>
    <w:basedOn w:val="a"/>
    <w:next w:val="a"/>
    <w:uiPriority w:val="99"/>
    <w:rsid w:val="00DA22FC"/>
    <w:pPr>
      <w:ind w:firstLine="0"/>
    </w:pPr>
  </w:style>
  <w:style w:type="paragraph" w:customStyle="1" w:styleId="aa">
    <w:name w:val="Подзаголовок для информации об изменениях"/>
    <w:basedOn w:val="a"/>
    <w:next w:val="a"/>
    <w:uiPriority w:val="99"/>
    <w:rsid w:val="00DA22FC"/>
    <w:rPr>
      <w:b/>
      <w:bCs/>
      <w:color w:val="353842"/>
      <w:sz w:val="20"/>
      <w:szCs w:val="20"/>
    </w:rPr>
  </w:style>
  <w:style w:type="paragraph" w:customStyle="1" w:styleId="ab">
    <w:name w:val="Прижатый влево"/>
    <w:basedOn w:val="a"/>
    <w:next w:val="a"/>
    <w:uiPriority w:val="99"/>
    <w:rsid w:val="00DA22FC"/>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642803&amp;sub=601" TargetMode="External"/><Relationship Id="rId18" Type="http://schemas.openxmlformats.org/officeDocument/2006/relationships/hyperlink" Target="http://ivo.garant.ru/document?id=86367&amp;sub=0" TargetMode="External"/><Relationship Id="rId26" Type="http://schemas.openxmlformats.org/officeDocument/2006/relationships/hyperlink" Target="http://ivo.garant.ru/document?id=57642803&amp;sub=8111" TargetMode="External"/><Relationship Id="rId39" Type="http://schemas.openxmlformats.org/officeDocument/2006/relationships/hyperlink" Target="http://ivo.garant.ru/document?id=10064072&amp;sub=35" TargetMode="External"/><Relationship Id="rId21" Type="http://schemas.openxmlformats.org/officeDocument/2006/relationships/hyperlink" Target="http://ivo.garant.ru/document?id=57642804&amp;sub=605" TargetMode="External"/><Relationship Id="rId34" Type="http://schemas.openxmlformats.org/officeDocument/2006/relationships/hyperlink" Target="http://ivo.garant.ru/document?id=10005807&amp;sub=122" TargetMode="External"/><Relationship Id="rId42" Type="http://schemas.openxmlformats.org/officeDocument/2006/relationships/hyperlink" Target="http://ivo.garant.ru/document?id=10064072&amp;sub=36" TargetMode="External"/><Relationship Id="rId47" Type="http://schemas.openxmlformats.org/officeDocument/2006/relationships/hyperlink" Target="http://ivo.garant.ru/document?id=10064072&amp;sub=244" TargetMode="External"/><Relationship Id="rId50" Type="http://schemas.openxmlformats.org/officeDocument/2006/relationships/hyperlink" Target="http://ivo.garant.ru/document?id=70681660&amp;sub=52" TargetMode="External"/><Relationship Id="rId55" Type="http://schemas.openxmlformats.org/officeDocument/2006/relationships/hyperlink" Target="http://ivo.garant.ru/document?id=10064072&amp;sub=3701" TargetMode="External"/><Relationship Id="rId63" Type="http://schemas.openxmlformats.org/officeDocument/2006/relationships/hyperlink" Target="http://ivo.garant.ru/document?id=10064072&amp;sub=38" TargetMode="External"/><Relationship Id="rId68" Type="http://schemas.openxmlformats.org/officeDocument/2006/relationships/hyperlink" Target="http://ivo.garant.ru/document?id=10064072&amp;sub=2059" TargetMode="External"/><Relationship Id="rId76" Type="http://schemas.openxmlformats.org/officeDocument/2006/relationships/fontTable" Target="fontTable.xml"/><Relationship Id="rId7" Type="http://schemas.openxmlformats.org/officeDocument/2006/relationships/hyperlink" Target="http://ivo.garant.ru/document?id=10064072&amp;sub=21" TargetMode="External"/><Relationship Id="rId71" Type="http://schemas.openxmlformats.org/officeDocument/2006/relationships/hyperlink" Target="http://ivo.garant.ru/document?id=10064072&amp;sub=2059" TargetMode="External"/><Relationship Id="rId2" Type="http://schemas.openxmlformats.org/officeDocument/2006/relationships/settings" Target="settings.xml"/><Relationship Id="rId16" Type="http://schemas.openxmlformats.org/officeDocument/2006/relationships/hyperlink" Target="http://ivo.garant.ru/document?id=10064072&amp;sub=0" TargetMode="External"/><Relationship Id="rId29" Type="http://schemas.openxmlformats.org/officeDocument/2006/relationships/hyperlink" Target="http://ivo.garant.ru/document?id=10064072&amp;sub=35" TargetMode="External"/><Relationship Id="rId11" Type="http://schemas.openxmlformats.org/officeDocument/2006/relationships/hyperlink" Target="http://ivo.garant.ru/document?id=10005807&amp;sub=620" TargetMode="External"/><Relationship Id="rId24" Type="http://schemas.openxmlformats.org/officeDocument/2006/relationships/hyperlink" Target="http://ivo.garant.ru/document?id=10064072&amp;sub=36" TargetMode="External"/><Relationship Id="rId32" Type="http://schemas.openxmlformats.org/officeDocument/2006/relationships/hyperlink" Target="http://ivo.garant.ru/document?id=12048567&amp;sub=301" TargetMode="External"/><Relationship Id="rId37" Type="http://schemas.openxmlformats.org/officeDocument/2006/relationships/hyperlink" Target="http://ivo.garant.ru/document?id=57642803&amp;sub=1205" TargetMode="External"/><Relationship Id="rId40" Type="http://schemas.openxmlformats.org/officeDocument/2006/relationships/hyperlink" Target="http://ivo.garant.ru/document?id=10005807&amp;sub=146" TargetMode="External"/><Relationship Id="rId45" Type="http://schemas.openxmlformats.org/officeDocument/2006/relationships/hyperlink" Target="http://ivo.garant.ru/document?id=57953525&amp;sub=1506" TargetMode="External"/><Relationship Id="rId53" Type="http://schemas.openxmlformats.org/officeDocument/2006/relationships/hyperlink" Target="http://ivo.garant.ru/document?id=12033717&amp;sub=11" TargetMode="External"/><Relationship Id="rId58" Type="http://schemas.openxmlformats.org/officeDocument/2006/relationships/hyperlink" Target="http://ivo.garant.ru/document?id=10064072&amp;sub=1029" TargetMode="External"/><Relationship Id="rId66" Type="http://schemas.openxmlformats.org/officeDocument/2006/relationships/hyperlink" Target="http://ivo.garant.ru/document?id=57642803&amp;sub=2502" TargetMode="External"/><Relationship Id="rId74" Type="http://schemas.openxmlformats.org/officeDocument/2006/relationships/hyperlink" Target="http://ivo.garant.ru/document?id=10064072&amp;sub=37" TargetMode="External"/><Relationship Id="rId5" Type="http://schemas.openxmlformats.org/officeDocument/2006/relationships/hyperlink" Target="http://ivo.garant.ru/document?id=10064072&amp;sub=30" TargetMode="External"/><Relationship Id="rId15" Type="http://schemas.openxmlformats.org/officeDocument/2006/relationships/hyperlink" Target="http://ivo.garant.ru/document?id=10005807&amp;sub=0" TargetMode="External"/><Relationship Id="rId23" Type="http://schemas.openxmlformats.org/officeDocument/2006/relationships/hyperlink" Target="http://ivo.garant.ru/document?id=10064072&amp;sub=38" TargetMode="External"/><Relationship Id="rId28" Type="http://schemas.openxmlformats.org/officeDocument/2006/relationships/hyperlink" Target="http://ivo.garant.ru/document?id=10064072&amp;sub=35" TargetMode="External"/><Relationship Id="rId36" Type="http://schemas.openxmlformats.org/officeDocument/2006/relationships/hyperlink" Target="http://ivo.garant.ru/document?id=10005807&amp;sub=77" TargetMode="External"/><Relationship Id="rId49" Type="http://schemas.openxmlformats.org/officeDocument/2006/relationships/hyperlink" Target="http://ivo.garant.ru/document?id=10064072&amp;sub=37" TargetMode="External"/><Relationship Id="rId57" Type="http://schemas.openxmlformats.org/officeDocument/2006/relationships/hyperlink" Target="http://ivo.garant.ru/document?id=57959259&amp;sub=2014" TargetMode="External"/><Relationship Id="rId61" Type="http://schemas.openxmlformats.org/officeDocument/2006/relationships/hyperlink" Target="http://ivo.garant.ru/document?id=10064072&amp;sub=37" TargetMode="External"/><Relationship Id="rId10" Type="http://schemas.openxmlformats.org/officeDocument/2006/relationships/hyperlink" Target="http://ivo.garant.ru/document?id=10064072&amp;sub=0" TargetMode="External"/><Relationship Id="rId19" Type="http://schemas.openxmlformats.org/officeDocument/2006/relationships/hyperlink" Target="http://ivo.garant.ru/document?id=10005807&amp;sub=123" TargetMode="External"/><Relationship Id="rId31" Type="http://schemas.openxmlformats.org/officeDocument/2006/relationships/hyperlink" Target="http://ivo.garant.ru/document?id=12087348&amp;sub=7401" TargetMode="External"/><Relationship Id="rId44" Type="http://schemas.openxmlformats.org/officeDocument/2006/relationships/hyperlink" Target="http://ivo.garant.ru/document?id=70305818&amp;sub=1631" TargetMode="External"/><Relationship Id="rId52" Type="http://schemas.openxmlformats.org/officeDocument/2006/relationships/hyperlink" Target="http://ivo.garant.ru/document?id=70753758&amp;sub=0" TargetMode="External"/><Relationship Id="rId60" Type="http://schemas.openxmlformats.org/officeDocument/2006/relationships/hyperlink" Target="http://ivo.garant.ru/document?id=10064072&amp;sub=2924" TargetMode="External"/><Relationship Id="rId65" Type="http://schemas.openxmlformats.org/officeDocument/2006/relationships/hyperlink" Target="http://ivo.garant.ru/document?id=99495&amp;sub=10300" TargetMode="External"/><Relationship Id="rId73" Type="http://schemas.openxmlformats.org/officeDocument/2006/relationships/hyperlink" Target="http://ivo.garant.ru/document?id=10005807&amp;sub=6202" TargetMode="External"/><Relationship Id="rId4" Type="http://schemas.openxmlformats.org/officeDocument/2006/relationships/hyperlink" Target="http://ivo.garant.ru/document?id=93182&amp;sub=0" TargetMode="External"/><Relationship Id="rId9" Type="http://schemas.openxmlformats.org/officeDocument/2006/relationships/hyperlink" Target="http://ivo.garant.ru/document?id=10064072&amp;sub=30" TargetMode="External"/><Relationship Id="rId14" Type="http://schemas.openxmlformats.org/officeDocument/2006/relationships/hyperlink" Target="http://ivo.garant.ru/document?id=99495&amp;sub=100" TargetMode="External"/><Relationship Id="rId22" Type="http://schemas.openxmlformats.org/officeDocument/2006/relationships/hyperlink" Target="http://ivo.garant.ru/document?id=70940870&amp;sub=1000" TargetMode="External"/><Relationship Id="rId27" Type="http://schemas.openxmlformats.org/officeDocument/2006/relationships/hyperlink" Target="http://ivo.garant.ru/document?id=10005807&amp;sub=600" TargetMode="External"/><Relationship Id="rId30" Type="http://schemas.openxmlformats.org/officeDocument/2006/relationships/hyperlink" Target="http://ivo.garant.ru/document?id=10005807&amp;sub=146" TargetMode="External"/><Relationship Id="rId35" Type="http://schemas.openxmlformats.org/officeDocument/2006/relationships/hyperlink" Target="http://ivo.garant.ru/document?id=10064072&amp;sub=2059" TargetMode="External"/><Relationship Id="rId43" Type="http://schemas.openxmlformats.org/officeDocument/2006/relationships/hyperlink" Target="http://ivo.garant.ru/document?id=10005807&amp;sub=14816" TargetMode="External"/><Relationship Id="rId48" Type="http://schemas.openxmlformats.org/officeDocument/2006/relationships/hyperlink" Target="http://ivo.garant.ru/document?id=10064072&amp;sub=38" TargetMode="External"/><Relationship Id="rId56" Type="http://schemas.openxmlformats.org/officeDocument/2006/relationships/hyperlink" Target="http://ivo.garant.ru/document?id=12033717&amp;sub=11" TargetMode="External"/><Relationship Id="rId64" Type="http://schemas.openxmlformats.org/officeDocument/2006/relationships/hyperlink" Target="http://ivo.garant.ru/document?id=57642803&amp;sub=2501" TargetMode="External"/><Relationship Id="rId69" Type="http://schemas.openxmlformats.org/officeDocument/2006/relationships/hyperlink" Target="http://ivo.garant.ru/document?id=99717&amp;sub=1000" TargetMode="External"/><Relationship Id="rId77" Type="http://schemas.openxmlformats.org/officeDocument/2006/relationships/theme" Target="theme/theme1.xml"/><Relationship Id="rId8" Type="http://schemas.openxmlformats.org/officeDocument/2006/relationships/hyperlink" Target="http://ivo.garant.ru/document?id=10064072&amp;sub=27" TargetMode="External"/><Relationship Id="rId51" Type="http://schemas.openxmlformats.org/officeDocument/2006/relationships/hyperlink" Target="http://ivo.garant.ru/document?id=57650065&amp;sub=1903" TargetMode="External"/><Relationship Id="rId72" Type="http://schemas.openxmlformats.org/officeDocument/2006/relationships/hyperlink" Target="http://ivo.garant.ru/document?id=10064072&amp;sub=40" TargetMode="External"/><Relationship Id="rId3" Type="http://schemas.openxmlformats.org/officeDocument/2006/relationships/webSettings" Target="webSettings.xml"/><Relationship Id="rId12" Type="http://schemas.openxmlformats.org/officeDocument/2006/relationships/hyperlink" Target="http://ivo.garant.ru/document?id=12017177&amp;sub=300" TargetMode="External"/><Relationship Id="rId17" Type="http://schemas.openxmlformats.org/officeDocument/2006/relationships/hyperlink" Target="http://ivo.garant.ru/document?id=12017177&amp;sub=0" TargetMode="External"/><Relationship Id="rId25" Type="http://schemas.openxmlformats.org/officeDocument/2006/relationships/hyperlink" Target="http://ivo.garant.ru/document?id=10005807&amp;sub=123" TargetMode="External"/><Relationship Id="rId33" Type="http://schemas.openxmlformats.org/officeDocument/2006/relationships/hyperlink" Target="http://ivo.garant.ru/document?id=10064072&amp;sub=31" TargetMode="External"/><Relationship Id="rId38" Type="http://schemas.openxmlformats.org/officeDocument/2006/relationships/hyperlink" Target="http://ivo.garant.ru/document?id=57305767&amp;sub=1302" TargetMode="External"/><Relationship Id="rId46" Type="http://schemas.openxmlformats.org/officeDocument/2006/relationships/hyperlink" Target="http://ivo.garant.ru/document?id=10005807&amp;sub=0" TargetMode="External"/><Relationship Id="rId59" Type="http://schemas.openxmlformats.org/officeDocument/2006/relationships/hyperlink" Target="http://ivo.garant.ru/document?id=10064072&amp;sub=4535" TargetMode="External"/><Relationship Id="rId67" Type="http://schemas.openxmlformats.org/officeDocument/2006/relationships/hyperlink" Target="http://ivo.garant.ru/document?id=10064072&amp;sub=2803" TargetMode="External"/><Relationship Id="rId20" Type="http://schemas.openxmlformats.org/officeDocument/2006/relationships/hyperlink" Target="http://ivo.garant.ru/document?id=70305694&amp;sub=1220" TargetMode="External"/><Relationship Id="rId41" Type="http://schemas.openxmlformats.org/officeDocument/2006/relationships/hyperlink" Target="http://ivo.garant.ru/document?id=10064072&amp;sub=4454" TargetMode="External"/><Relationship Id="rId54" Type="http://schemas.openxmlformats.org/officeDocument/2006/relationships/hyperlink" Target="http://ivo.garant.ru/document?id=10064072&amp;sub=29" TargetMode="External"/><Relationship Id="rId62" Type="http://schemas.openxmlformats.org/officeDocument/2006/relationships/hyperlink" Target="http://ivo.garant.ru/document?id=10064072&amp;sub=176" TargetMode="External"/><Relationship Id="rId70" Type="http://schemas.openxmlformats.org/officeDocument/2006/relationships/hyperlink" Target="http://ivo.garant.ru/document?id=99717&amp;sub=0" TargetMode="External"/><Relationship Id="rId75" Type="http://schemas.openxmlformats.org/officeDocument/2006/relationships/hyperlink" Target="http://ivo.garant.ru/document?id=71175152&amp;sub=0" TargetMode="External"/><Relationship Id="rId1" Type="http://schemas.openxmlformats.org/officeDocument/2006/relationships/styles" Target="styles.xml"/><Relationship Id="rId6" Type="http://schemas.openxmlformats.org/officeDocument/2006/relationships/hyperlink" Target="http://ivo.garant.ru/document?id=10064072&amp;sub=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10219</Words>
  <Characters>58251</Characters>
  <Application>Microsoft Office Word</Application>
  <DocSecurity>0</DocSecurity>
  <Lines>485</Lines>
  <Paragraphs>136</Paragraphs>
  <ScaleCrop>false</ScaleCrop>
  <Company>Microsoft</Company>
  <LinksUpToDate>false</LinksUpToDate>
  <CharactersWithSpaces>68334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2016-03-10T10:52:00Z</dcterms:created>
  <dcterms:modified xsi:type="dcterms:W3CDTF">2016-03-10T10:53:00Z</dcterms:modified>
</cp:coreProperties>
</file>